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47" w:rsidRDefault="00303147" w:rsidP="0030314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303147" w:rsidRDefault="00303147" w:rsidP="0030314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303147" w:rsidRDefault="00303147" w:rsidP="0030314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303147" w:rsidRDefault="00303147" w:rsidP="0030314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30.1</w:t>
      </w:r>
      <w:r w:rsidR="00DE344A">
        <w:rPr>
          <w:rFonts w:ascii="Times New Roman" w:hAnsi="Times New Roman" w:cs="Times New Roman"/>
          <w:sz w:val="24"/>
          <w:szCs w:val="24"/>
        </w:rPr>
        <w:t>2</w:t>
      </w:r>
      <w:r>
        <w:rPr>
          <w:rFonts w:ascii="Times New Roman" w:hAnsi="Times New Roman" w:cs="Times New Roman"/>
          <w:sz w:val="24"/>
          <w:szCs w:val="24"/>
        </w:rPr>
        <w:t>. 2020 г. № 1</w:t>
      </w:r>
      <w:r w:rsidR="00DE344A">
        <w:rPr>
          <w:rFonts w:ascii="Times New Roman" w:hAnsi="Times New Roman" w:cs="Times New Roman"/>
          <w:sz w:val="24"/>
          <w:szCs w:val="24"/>
        </w:rPr>
        <w:t>7</w:t>
      </w:r>
    </w:p>
    <w:p w:rsidR="008A498E" w:rsidRDefault="008A498E" w:rsidP="00952F31">
      <w:pPr>
        <w:spacing w:after="0" w:line="240" w:lineRule="auto"/>
        <w:jc w:val="center"/>
        <w:rPr>
          <w:rFonts w:ascii="Times New Roman" w:hAnsi="Times New Roman" w:cs="Times New Roman"/>
          <w:b/>
          <w:bCs/>
          <w:kern w:val="28"/>
          <w:sz w:val="16"/>
          <w:szCs w:val="16"/>
        </w:rPr>
        <w:sectPr w:rsidR="008A498E">
          <w:pgSz w:w="11906" w:h="16838"/>
          <w:pgMar w:top="1134" w:right="850" w:bottom="1134" w:left="1701" w:header="708" w:footer="708" w:gutter="0"/>
          <w:cols w:space="708"/>
          <w:docGrid w:linePitch="360"/>
        </w:sectPr>
      </w:pPr>
    </w:p>
    <w:p w:rsidR="0009782C" w:rsidRPr="0009782C" w:rsidRDefault="0009782C" w:rsidP="0009782C">
      <w:pPr>
        <w:spacing w:after="0" w:line="240" w:lineRule="auto"/>
        <w:jc w:val="center"/>
        <w:rPr>
          <w:rFonts w:ascii="Times New Roman" w:hAnsi="Times New Roman" w:cs="Times New Roman"/>
          <w:b/>
          <w:sz w:val="16"/>
          <w:szCs w:val="16"/>
        </w:rPr>
      </w:pPr>
      <w:bookmarkStart w:id="0" w:name="_GoBack"/>
      <w:r w:rsidRPr="0009782C">
        <w:rPr>
          <w:rFonts w:ascii="Times New Roman" w:hAnsi="Times New Roman" w:cs="Times New Roman"/>
          <w:b/>
          <w:sz w:val="16"/>
          <w:szCs w:val="16"/>
        </w:rPr>
        <w:lastRenderedPageBreak/>
        <w:t>26.12. 2020 г. № 95</w:t>
      </w:r>
    </w:p>
    <w:p w:rsidR="0009782C" w:rsidRPr="0009782C" w:rsidRDefault="0009782C" w:rsidP="0009782C">
      <w:pPr>
        <w:spacing w:after="0"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РОССИЙСКАЯ ФЕДЕРАЦИЯ</w:t>
      </w:r>
    </w:p>
    <w:p w:rsidR="0009782C" w:rsidRPr="0009782C" w:rsidRDefault="0009782C" w:rsidP="0009782C">
      <w:pPr>
        <w:spacing w:after="0"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ИРКУТСКАЯ ОБЛАСТЬ</w:t>
      </w:r>
    </w:p>
    <w:p w:rsidR="0009782C" w:rsidRPr="0009782C" w:rsidRDefault="0009782C" w:rsidP="0009782C">
      <w:pPr>
        <w:spacing w:after="0"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 xml:space="preserve"> «БОХАНСКИЙ РАЙОН»</w:t>
      </w:r>
    </w:p>
    <w:p w:rsidR="0009782C" w:rsidRPr="0009782C" w:rsidRDefault="0009782C" w:rsidP="0009782C">
      <w:pPr>
        <w:spacing w:after="0"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МУНИЦИПАЛЬНОЕ ОБРАЗОВАНИЕ «ХОХОРСК»</w:t>
      </w:r>
    </w:p>
    <w:p w:rsidR="0009782C" w:rsidRPr="0009782C" w:rsidRDefault="0009782C" w:rsidP="0009782C">
      <w:pPr>
        <w:spacing w:after="0"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ДУМА</w:t>
      </w:r>
    </w:p>
    <w:p w:rsidR="0009782C" w:rsidRPr="0009782C" w:rsidRDefault="0009782C" w:rsidP="0009782C">
      <w:pPr>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РЕШЕНИЕ</w:t>
      </w:r>
    </w:p>
    <w:p w:rsidR="0009782C" w:rsidRPr="0009782C" w:rsidRDefault="0009782C" w:rsidP="0009782C">
      <w:pPr>
        <w:tabs>
          <w:tab w:val="left" w:pos="7470"/>
        </w:tabs>
        <w:spacing w:line="240" w:lineRule="auto"/>
        <w:rPr>
          <w:rFonts w:ascii="Times New Roman" w:hAnsi="Times New Roman" w:cs="Times New Roman"/>
          <w:b/>
          <w:sz w:val="16"/>
          <w:szCs w:val="16"/>
        </w:rPr>
      </w:pPr>
    </w:p>
    <w:p w:rsidR="0009782C" w:rsidRPr="0009782C" w:rsidRDefault="0009782C" w:rsidP="0009782C">
      <w:pPr>
        <w:tabs>
          <w:tab w:val="left" w:pos="7470"/>
        </w:tabs>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«О   БЮДЖЕТЕ  МУНИЦИПАЛЬНОГО ОБРАЗОВАНИЯ «ХОХОРСК» на 2021 ГОД И ПЛАНОВЫЙ ПЕРИОД 2022-2023 ГОДЫ».</w:t>
      </w:r>
    </w:p>
    <w:p w:rsidR="0009782C" w:rsidRPr="0009782C" w:rsidRDefault="0009782C" w:rsidP="0009782C">
      <w:pPr>
        <w:spacing w:line="240" w:lineRule="auto"/>
        <w:jc w:val="both"/>
        <w:rPr>
          <w:rFonts w:ascii="Times New Roman" w:hAnsi="Times New Roman" w:cs="Times New Roman"/>
          <w:color w:val="FF0000"/>
          <w:sz w:val="16"/>
          <w:szCs w:val="16"/>
        </w:rPr>
      </w:pPr>
    </w:p>
    <w:p w:rsidR="0009782C" w:rsidRPr="0009782C" w:rsidRDefault="0009782C" w:rsidP="0009782C">
      <w:pPr>
        <w:tabs>
          <w:tab w:val="left" w:pos="7470"/>
        </w:tabs>
        <w:spacing w:line="240" w:lineRule="auto"/>
        <w:jc w:val="center"/>
        <w:rPr>
          <w:rFonts w:ascii="Times New Roman" w:hAnsi="Times New Roman" w:cs="Times New Roman"/>
          <w:sz w:val="16"/>
          <w:szCs w:val="16"/>
        </w:rPr>
      </w:pPr>
    </w:p>
    <w:p w:rsidR="0009782C" w:rsidRPr="0009782C" w:rsidRDefault="0009782C" w:rsidP="0009782C">
      <w:pPr>
        <w:tabs>
          <w:tab w:val="left" w:pos="7470"/>
        </w:tabs>
        <w:spacing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          Согласно Устава МО «Хохорск» п.1.ст.6, ст.56, ст.57, бюджетного процесса, утвержденного решением Думы МО «Хохорск» и бюджетного кодекса РФ, Дума муниципального образования «Хохорск»</w:t>
      </w:r>
    </w:p>
    <w:p w:rsidR="0009782C" w:rsidRPr="0009782C" w:rsidRDefault="0009782C" w:rsidP="0009782C">
      <w:pPr>
        <w:tabs>
          <w:tab w:val="left" w:pos="7470"/>
        </w:tabs>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РЕШИЛА:</w:t>
      </w:r>
    </w:p>
    <w:p w:rsidR="0009782C" w:rsidRPr="0009782C" w:rsidRDefault="0009782C" w:rsidP="0009782C">
      <w:pPr>
        <w:tabs>
          <w:tab w:val="left" w:pos="7470"/>
        </w:tabs>
        <w:spacing w:line="240" w:lineRule="auto"/>
        <w:rPr>
          <w:rFonts w:ascii="Times New Roman" w:hAnsi="Times New Roman" w:cs="Times New Roman"/>
          <w:sz w:val="16"/>
          <w:szCs w:val="16"/>
        </w:rPr>
      </w:pPr>
    </w:p>
    <w:p w:rsidR="0009782C" w:rsidRPr="0009782C" w:rsidRDefault="0009782C" w:rsidP="0009782C">
      <w:pPr>
        <w:pStyle w:val="a4"/>
        <w:numPr>
          <w:ilvl w:val="1"/>
          <w:numId w:val="9"/>
        </w:numPr>
        <w:jc w:val="both"/>
        <w:rPr>
          <w:sz w:val="16"/>
          <w:szCs w:val="16"/>
        </w:rPr>
      </w:pPr>
      <w:r w:rsidRPr="0009782C">
        <w:rPr>
          <w:sz w:val="16"/>
          <w:szCs w:val="16"/>
        </w:rPr>
        <w:t xml:space="preserve"> Утвердить основные характеристики бюджета муниципального образования «Хохорск» на 2021 год:</w:t>
      </w:r>
    </w:p>
    <w:p w:rsidR="0009782C" w:rsidRPr="0009782C" w:rsidRDefault="0009782C" w:rsidP="0009782C">
      <w:pPr>
        <w:spacing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 общий объем доходов бюджета на 2021 г. составит </w:t>
      </w:r>
      <w:r w:rsidRPr="0009782C">
        <w:rPr>
          <w:rFonts w:ascii="Times New Roman" w:hAnsi="Times New Roman" w:cs="Times New Roman"/>
          <w:color w:val="000000"/>
          <w:sz w:val="16"/>
          <w:szCs w:val="16"/>
        </w:rPr>
        <w:t xml:space="preserve">33 979,3 </w:t>
      </w:r>
      <w:r w:rsidRPr="0009782C">
        <w:rPr>
          <w:rFonts w:ascii="Times New Roman" w:hAnsi="Times New Roman" w:cs="Times New Roman"/>
          <w:sz w:val="16"/>
          <w:szCs w:val="16"/>
        </w:rPr>
        <w:t xml:space="preserve">тыс. руб., в том числе безвозмездные поступления в сумме </w:t>
      </w:r>
      <w:r w:rsidRPr="0009782C">
        <w:rPr>
          <w:rFonts w:ascii="Times New Roman" w:hAnsi="Times New Roman" w:cs="Times New Roman"/>
          <w:color w:val="000000"/>
          <w:sz w:val="16"/>
          <w:szCs w:val="16"/>
        </w:rPr>
        <w:t xml:space="preserve">29 018,7 </w:t>
      </w:r>
      <w:r w:rsidRPr="0009782C">
        <w:rPr>
          <w:rFonts w:ascii="Times New Roman" w:hAnsi="Times New Roman" w:cs="Times New Roman"/>
          <w:sz w:val="16"/>
          <w:szCs w:val="16"/>
        </w:rPr>
        <w:t xml:space="preserve">тыс. руб., </w:t>
      </w:r>
    </w:p>
    <w:p w:rsidR="0009782C" w:rsidRPr="0009782C" w:rsidRDefault="0009782C" w:rsidP="0009782C">
      <w:pPr>
        <w:spacing w:line="240" w:lineRule="auto"/>
        <w:jc w:val="both"/>
        <w:rPr>
          <w:rFonts w:ascii="Times New Roman" w:hAnsi="Times New Roman" w:cs="Times New Roman"/>
          <w:i/>
          <w:sz w:val="16"/>
          <w:szCs w:val="16"/>
        </w:rPr>
      </w:pPr>
      <w:r w:rsidRPr="0009782C">
        <w:rPr>
          <w:rFonts w:ascii="Times New Roman" w:hAnsi="Times New Roman" w:cs="Times New Roman"/>
          <w:sz w:val="16"/>
          <w:szCs w:val="16"/>
        </w:rPr>
        <w:t xml:space="preserve">- общий объем расходов бюджета составит </w:t>
      </w:r>
      <w:r w:rsidRPr="0009782C">
        <w:rPr>
          <w:rFonts w:ascii="Times New Roman" w:hAnsi="Times New Roman" w:cs="Times New Roman"/>
          <w:color w:val="000000"/>
          <w:sz w:val="16"/>
          <w:szCs w:val="16"/>
        </w:rPr>
        <w:t>34 227,4</w:t>
      </w:r>
      <w:r w:rsidRPr="0009782C">
        <w:rPr>
          <w:rFonts w:ascii="Times New Roman" w:hAnsi="Times New Roman" w:cs="Times New Roman"/>
          <w:sz w:val="16"/>
          <w:szCs w:val="16"/>
        </w:rPr>
        <w:t xml:space="preserve"> тыс. руб.</w:t>
      </w:r>
      <w:r w:rsidRPr="0009782C">
        <w:rPr>
          <w:rFonts w:ascii="Times New Roman" w:hAnsi="Times New Roman" w:cs="Times New Roman"/>
          <w:i/>
          <w:sz w:val="16"/>
          <w:szCs w:val="16"/>
        </w:rPr>
        <w:t xml:space="preserve">, </w:t>
      </w:r>
    </w:p>
    <w:p w:rsidR="0009782C" w:rsidRPr="0009782C" w:rsidRDefault="0009782C" w:rsidP="0009782C">
      <w:pPr>
        <w:spacing w:line="240" w:lineRule="auto"/>
        <w:jc w:val="both"/>
        <w:rPr>
          <w:rFonts w:ascii="Times New Roman" w:hAnsi="Times New Roman" w:cs="Times New Roman"/>
          <w:sz w:val="16"/>
          <w:szCs w:val="16"/>
        </w:rPr>
      </w:pPr>
      <w:r w:rsidRPr="0009782C">
        <w:rPr>
          <w:rFonts w:ascii="Times New Roman" w:hAnsi="Times New Roman" w:cs="Times New Roman"/>
          <w:i/>
          <w:sz w:val="16"/>
          <w:szCs w:val="16"/>
        </w:rPr>
        <w:t xml:space="preserve">           </w:t>
      </w:r>
      <w:r w:rsidRPr="0009782C">
        <w:rPr>
          <w:rFonts w:ascii="Times New Roman" w:hAnsi="Times New Roman" w:cs="Times New Roman"/>
          <w:sz w:val="16"/>
          <w:szCs w:val="16"/>
        </w:rPr>
        <w:t xml:space="preserve">Размер дефицита местного бюджета на 2021 г   в сумме 248,0 тыс. руб. или 5 процентов утвержденного общего годового объема доходов бюджета МО «Хохорск» без учета утвержденного объема безвозмездных поступлений. </w:t>
      </w:r>
    </w:p>
    <w:p w:rsidR="0009782C" w:rsidRPr="0009782C" w:rsidRDefault="0009782C" w:rsidP="0009782C">
      <w:pPr>
        <w:spacing w:line="240" w:lineRule="auto"/>
        <w:jc w:val="both"/>
        <w:rPr>
          <w:rFonts w:ascii="Times New Roman" w:hAnsi="Times New Roman" w:cs="Times New Roman"/>
          <w:sz w:val="16"/>
          <w:szCs w:val="16"/>
        </w:rPr>
      </w:pPr>
      <w:r w:rsidRPr="0009782C">
        <w:rPr>
          <w:rFonts w:ascii="Times New Roman" w:hAnsi="Times New Roman" w:cs="Times New Roman"/>
          <w:b/>
          <w:sz w:val="16"/>
          <w:szCs w:val="16"/>
        </w:rPr>
        <w:t xml:space="preserve">         2</w:t>
      </w:r>
      <w:r w:rsidRPr="0009782C">
        <w:rPr>
          <w:rFonts w:ascii="Times New Roman" w:hAnsi="Times New Roman" w:cs="Times New Roman"/>
          <w:sz w:val="16"/>
          <w:szCs w:val="16"/>
        </w:rPr>
        <w:t>. Утвердить основные характеристики бюджета муниципального образования «Хохорск» на плановый период 2022-2023 годов:</w:t>
      </w:r>
    </w:p>
    <w:p w:rsidR="0009782C" w:rsidRPr="0009782C" w:rsidRDefault="0009782C" w:rsidP="0009782C">
      <w:pPr>
        <w:spacing w:line="240" w:lineRule="auto"/>
        <w:ind w:firstLine="708"/>
        <w:jc w:val="both"/>
        <w:rPr>
          <w:rFonts w:ascii="Times New Roman" w:hAnsi="Times New Roman" w:cs="Times New Roman"/>
          <w:sz w:val="16"/>
          <w:szCs w:val="16"/>
        </w:rPr>
      </w:pPr>
      <w:r w:rsidRPr="0009782C">
        <w:rPr>
          <w:rFonts w:ascii="Times New Roman" w:hAnsi="Times New Roman" w:cs="Times New Roman"/>
          <w:b/>
          <w:sz w:val="16"/>
          <w:szCs w:val="16"/>
        </w:rPr>
        <w:t xml:space="preserve">2.1. </w:t>
      </w:r>
      <w:r w:rsidRPr="0009782C">
        <w:rPr>
          <w:rFonts w:ascii="Times New Roman" w:hAnsi="Times New Roman" w:cs="Times New Roman"/>
          <w:sz w:val="16"/>
          <w:szCs w:val="16"/>
        </w:rPr>
        <w:t>Общий объем доходов на 2022 год составит 19 896,00 тыс. руб., в том числе безвозмездные поступления в сумме  14 930,8 тыс.руб.</w:t>
      </w:r>
    </w:p>
    <w:p w:rsidR="0009782C" w:rsidRPr="0009782C" w:rsidRDefault="0009782C" w:rsidP="0009782C">
      <w:pPr>
        <w:spacing w:line="240" w:lineRule="auto"/>
        <w:ind w:firstLine="708"/>
        <w:jc w:val="both"/>
        <w:rPr>
          <w:rFonts w:ascii="Times New Roman" w:hAnsi="Times New Roman" w:cs="Times New Roman"/>
          <w:sz w:val="16"/>
          <w:szCs w:val="16"/>
        </w:rPr>
      </w:pPr>
      <w:r w:rsidRPr="0009782C">
        <w:rPr>
          <w:rFonts w:ascii="Times New Roman" w:hAnsi="Times New Roman" w:cs="Times New Roman"/>
          <w:sz w:val="16"/>
          <w:szCs w:val="16"/>
        </w:rPr>
        <w:t xml:space="preserve"> общий объем расходов бюджета составит 20 144,3 тыс.руб.,</w:t>
      </w:r>
      <w:r w:rsidRPr="0009782C">
        <w:rPr>
          <w:rFonts w:ascii="Times New Roman" w:hAnsi="Times New Roman" w:cs="Times New Roman"/>
          <w:i/>
          <w:sz w:val="16"/>
          <w:szCs w:val="16"/>
        </w:rPr>
        <w:t xml:space="preserve"> в том числе условно-утвержденные расходы –464,6 т.р. </w:t>
      </w:r>
      <w:r w:rsidRPr="0009782C">
        <w:rPr>
          <w:rFonts w:ascii="Times New Roman" w:hAnsi="Times New Roman" w:cs="Times New Roman"/>
          <w:sz w:val="16"/>
          <w:szCs w:val="16"/>
        </w:rPr>
        <w:t xml:space="preserve"> </w:t>
      </w:r>
    </w:p>
    <w:p w:rsidR="0009782C" w:rsidRPr="0009782C" w:rsidRDefault="0009782C" w:rsidP="0009782C">
      <w:pPr>
        <w:spacing w:line="240" w:lineRule="auto"/>
        <w:ind w:firstLine="708"/>
        <w:jc w:val="both"/>
        <w:rPr>
          <w:rFonts w:ascii="Times New Roman" w:hAnsi="Times New Roman" w:cs="Times New Roman"/>
          <w:b/>
          <w:sz w:val="16"/>
          <w:szCs w:val="16"/>
        </w:rPr>
      </w:pPr>
      <w:r w:rsidRPr="0009782C">
        <w:rPr>
          <w:rFonts w:ascii="Times New Roman" w:hAnsi="Times New Roman" w:cs="Times New Roman"/>
          <w:sz w:val="16"/>
          <w:szCs w:val="16"/>
        </w:rPr>
        <w:t xml:space="preserve">Размер дефицита местного бюджета на 2022 г.   в сумме 248,3 тыс. руб. или 5 процентов утвержденного общего годового объема доходов бюджета МО «Хохорск» без учета утвержденного объема безвозмездных поступлений. </w:t>
      </w:r>
    </w:p>
    <w:p w:rsidR="0009782C" w:rsidRPr="0009782C" w:rsidRDefault="0009782C" w:rsidP="0009782C">
      <w:pPr>
        <w:spacing w:line="240" w:lineRule="auto"/>
        <w:jc w:val="both"/>
        <w:rPr>
          <w:rFonts w:ascii="Times New Roman" w:hAnsi="Times New Roman" w:cs="Times New Roman"/>
          <w:sz w:val="16"/>
          <w:szCs w:val="16"/>
        </w:rPr>
      </w:pPr>
      <w:r w:rsidRPr="0009782C">
        <w:rPr>
          <w:rFonts w:ascii="Times New Roman" w:hAnsi="Times New Roman" w:cs="Times New Roman"/>
          <w:b/>
          <w:sz w:val="16"/>
          <w:szCs w:val="16"/>
        </w:rPr>
        <w:lastRenderedPageBreak/>
        <w:t xml:space="preserve">            2.2</w:t>
      </w:r>
      <w:r w:rsidRPr="0009782C">
        <w:rPr>
          <w:rFonts w:ascii="Times New Roman" w:hAnsi="Times New Roman" w:cs="Times New Roman"/>
          <w:sz w:val="16"/>
          <w:szCs w:val="16"/>
        </w:rPr>
        <w:t xml:space="preserve"> Общий объем доходов на 2023 год составит 18 758,6 тыс.руб.  в том числе безвозмездные поступления в сумме 13 652,2  тыс.руб. </w:t>
      </w:r>
    </w:p>
    <w:p w:rsidR="0009782C" w:rsidRPr="0009782C" w:rsidRDefault="0009782C" w:rsidP="0009782C">
      <w:pPr>
        <w:spacing w:line="240" w:lineRule="auto"/>
        <w:jc w:val="both"/>
        <w:rPr>
          <w:rFonts w:ascii="Times New Roman" w:hAnsi="Times New Roman" w:cs="Times New Roman"/>
          <w:i/>
          <w:sz w:val="16"/>
          <w:szCs w:val="16"/>
        </w:rPr>
      </w:pPr>
      <w:r w:rsidRPr="0009782C">
        <w:rPr>
          <w:rFonts w:ascii="Times New Roman" w:hAnsi="Times New Roman" w:cs="Times New Roman"/>
          <w:sz w:val="16"/>
          <w:szCs w:val="16"/>
        </w:rPr>
        <w:t xml:space="preserve">общий объем расходов бюджета составит 19 013,9 тыс.руб., </w:t>
      </w:r>
      <w:r w:rsidRPr="0009782C">
        <w:rPr>
          <w:rFonts w:ascii="Times New Roman" w:hAnsi="Times New Roman" w:cs="Times New Roman"/>
          <w:i/>
          <w:sz w:val="16"/>
          <w:szCs w:val="16"/>
        </w:rPr>
        <w:t xml:space="preserve">в том числе условно-утвержденные расходы – 907,6  т.р. </w:t>
      </w:r>
    </w:p>
    <w:p w:rsidR="0009782C" w:rsidRPr="0009782C" w:rsidRDefault="0009782C" w:rsidP="0009782C">
      <w:pPr>
        <w:spacing w:line="240" w:lineRule="auto"/>
        <w:jc w:val="both"/>
        <w:rPr>
          <w:rFonts w:ascii="Times New Roman" w:hAnsi="Times New Roman" w:cs="Times New Roman"/>
          <w:sz w:val="16"/>
          <w:szCs w:val="16"/>
        </w:rPr>
      </w:pPr>
      <w:r w:rsidRPr="0009782C">
        <w:rPr>
          <w:rFonts w:ascii="Times New Roman" w:hAnsi="Times New Roman" w:cs="Times New Roman"/>
          <w:sz w:val="16"/>
          <w:szCs w:val="16"/>
        </w:rPr>
        <w:t>Размер дефицита местного бюджета на 2023 г   в сумме 255,3 тыс. руб. или 5 процентов утвержденного общего годового объема доходов бюджета МО «Хохорск» без учета утвержденного объема безвозмездных поступлений.</w:t>
      </w:r>
    </w:p>
    <w:p w:rsidR="0009782C" w:rsidRPr="0009782C" w:rsidRDefault="0009782C" w:rsidP="0009782C">
      <w:pPr>
        <w:spacing w:line="240" w:lineRule="auto"/>
        <w:ind w:firstLine="708"/>
        <w:jc w:val="both"/>
        <w:rPr>
          <w:rFonts w:ascii="Times New Roman" w:hAnsi="Times New Roman" w:cs="Times New Roman"/>
          <w:sz w:val="16"/>
          <w:szCs w:val="16"/>
        </w:rPr>
      </w:pPr>
      <w:r w:rsidRPr="0009782C">
        <w:rPr>
          <w:rFonts w:ascii="Times New Roman" w:hAnsi="Times New Roman" w:cs="Times New Roman"/>
          <w:sz w:val="16"/>
          <w:szCs w:val="16"/>
        </w:rPr>
        <w:t xml:space="preserve">Направить на покрытие дефицита местного бюджета на 2021 год и плановый период 2022-2023 годы  поступления из источников финансирования дефицита местного бюджета согласно </w:t>
      </w:r>
      <w:r w:rsidRPr="0009782C">
        <w:rPr>
          <w:rFonts w:ascii="Times New Roman" w:hAnsi="Times New Roman" w:cs="Times New Roman"/>
          <w:b/>
          <w:i/>
          <w:sz w:val="16"/>
          <w:szCs w:val="16"/>
        </w:rPr>
        <w:t>приложению 1</w:t>
      </w:r>
      <w:r w:rsidRPr="0009782C">
        <w:rPr>
          <w:rFonts w:ascii="Times New Roman" w:hAnsi="Times New Roman" w:cs="Times New Roman"/>
          <w:sz w:val="16"/>
          <w:szCs w:val="16"/>
        </w:rPr>
        <w:t xml:space="preserve"> к настоящему Решению.</w:t>
      </w:r>
    </w:p>
    <w:p w:rsidR="0009782C" w:rsidRPr="0009782C" w:rsidRDefault="0009782C" w:rsidP="0009782C">
      <w:pPr>
        <w:spacing w:line="240" w:lineRule="auto"/>
        <w:jc w:val="both"/>
        <w:rPr>
          <w:rFonts w:ascii="Times New Roman" w:hAnsi="Times New Roman" w:cs="Times New Roman"/>
          <w:sz w:val="16"/>
          <w:szCs w:val="16"/>
        </w:rPr>
      </w:pPr>
      <w:r w:rsidRPr="0009782C">
        <w:rPr>
          <w:rFonts w:ascii="Times New Roman" w:hAnsi="Times New Roman" w:cs="Times New Roman"/>
          <w:b/>
          <w:sz w:val="16"/>
          <w:szCs w:val="16"/>
        </w:rPr>
        <w:t>3</w:t>
      </w:r>
      <w:r w:rsidRPr="0009782C">
        <w:rPr>
          <w:rFonts w:ascii="Times New Roman" w:hAnsi="Times New Roman" w:cs="Times New Roman"/>
          <w:sz w:val="16"/>
          <w:szCs w:val="16"/>
        </w:rPr>
        <w:t>. Установить, что доходы местного бюджета, поступающие в 2021 году и плановом периоде 2022-2023 годы формируются за счет доходов от уплаты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09782C" w:rsidRPr="0009782C" w:rsidRDefault="0009782C" w:rsidP="0009782C">
      <w:pPr>
        <w:numPr>
          <w:ilvl w:val="0"/>
          <w:numId w:val="3"/>
        </w:numPr>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налога на доходы физических лиц - по нормативу 2 процента;</w:t>
      </w:r>
    </w:p>
    <w:p w:rsidR="0009782C" w:rsidRPr="0009782C" w:rsidRDefault="0009782C" w:rsidP="0009782C">
      <w:pPr>
        <w:numPr>
          <w:ilvl w:val="0"/>
          <w:numId w:val="3"/>
        </w:numPr>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единого сельскохозяйственного налога - по нормативу 30 процентов;</w:t>
      </w:r>
    </w:p>
    <w:p w:rsidR="0009782C" w:rsidRPr="0009782C" w:rsidRDefault="0009782C" w:rsidP="0009782C">
      <w:pPr>
        <w:numPr>
          <w:ilvl w:val="0"/>
          <w:numId w:val="3"/>
        </w:numPr>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по нормативу 100 процентов.</w:t>
      </w:r>
    </w:p>
    <w:p w:rsidR="0009782C" w:rsidRPr="0009782C" w:rsidRDefault="0009782C" w:rsidP="0009782C">
      <w:pPr>
        <w:numPr>
          <w:ilvl w:val="0"/>
          <w:numId w:val="3"/>
        </w:numPr>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земельного налога, взимаемого на территории поселений - по нормативу 100 процентов;</w:t>
      </w:r>
    </w:p>
    <w:p w:rsidR="0009782C" w:rsidRPr="0009782C" w:rsidRDefault="0009782C" w:rsidP="0009782C">
      <w:pPr>
        <w:numPr>
          <w:ilvl w:val="0"/>
          <w:numId w:val="3"/>
        </w:numPr>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налога на имущество физических лиц - по нормативу 100 процентов;</w:t>
      </w:r>
    </w:p>
    <w:p w:rsidR="0009782C" w:rsidRPr="0009782C" w:rsidRDefault="0009782C" w:rsidP="0009782C">
      <w:pPr>
        <w:numPr>
          <w:ilvl w:val="0"/>
          <w:numId w:val="3"/>
        </w:numPr>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r w:rsidRPr="0009782C">
        <w:rPr>
          <w:rFonts w:ascii="Times New Roman" w:hAnsi="Times New Roman" w:cs="Times New Roman"/>
          <w:sz w:val="16"/>
          <w:szCs w:val="16"/>
        </w:rPr>
        <w:lastRenderedPageBreak/>
        <w:t>статьей 58 и с пунктом 4 статьи 61.1 Бюджетного кодекса РФ.</w:t>
      </w:r>
    </w:p>
    <w:p w:rsidR="0009782C" w:rsidRPr="0009782C" w:rsidRDefault="0009782C" w:rsidP="0009782C">
      <w:pPr>
        <w:numPr>
          <w:ilvl w:val="0"/>
          <w:numId w:val="3"/>
        </w:numPr>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органами государственной власти субъектов Российской Федерации в соответствии со статьей 63 Бюджетного кодекса РФ.</w:t>
      </w:r>
    </w:p>
    <w:p w:rsidR="0009782C" w:rsidRPr="0009782C" w:rsidRDefault="0009782C" w:rsidP="0009782C">
      <w:pPr>
        <w:spacing w:line="240" w:lineRule="auto"/>
        <w:jc w:val="both"/>
        <w:rPr>
          <w:rFonts w:ascii="Times New Roman" w:hAnsi="Times New Roman" w:cs="Times New Roman"/>
          <w:sz w:val="16"/>
          <w:szCs w:val="16"/>
        </w:rPr>
      </w:pPr>
      <w:r w:rsidRPr="0009782C">
        <w:rPr>
          <w:rFonts w:ascii="Times New Roman" w:hAnsi="Times New Roman" w:cs="Times New Roman"/>
          <w:sz w:val="16"/>
          <w:szCs w:val="16"/>
        </w:rPr>
        <w:t>В соответствии со ст. 62 Бюджетного кодекса РФ неналоговые доходы местных бюджетов формируются в соответствии со статьями 41, 42 и 46 настоящего Кодекса, в том числе за счет:</w:t>
      </w:r>
    </w:p>
    <w:p w:rsidR="0009782C" w:rsidRPr="0009782C" w:rsidRDefault="0009782C" w:rsidP="0009782C">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9782C" w:rsidRPr="0009782C" w:rsidRDefault="0009782C" w:rsidP="0009782C">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 </w:t>
      </w:r>
    </w:p>
    <w:p w:rsidR="0009782C" w:rsidRPr="0009782C" w:rsidRDefault="0009782C" w:rsidP="0009782C">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доходов от платных услуг, оказываемых муниципальными казенными учреждениями;</w:t>
      </w:r>
    </w:p>
    <w:p w:rsidR="0009782C" w:rsidRPr="0009782C" w:rsidRDefault="0009782C" w:rsidP="0009782C">
      <w:pPr>
        <w:numPr>
          <w:ilvl w:val="0"/>
          <w:numId w:val="4"/>
        </w:numPr>
        <w:autoSpaceDE w:val="0"/>
        <w:autoSpaceDN w:val="0"/>
        <w:adjustRightInd w:val="0"/>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часть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09782C" w:rsidRPr="0009782C" w:rsidRDefault="0009782C" w:rsidP="0009782C">
      <w:pPr>
        <w:autoSpaceDE w:val="0"/>
        <w:autoSpaceDN w:val="0"/>
        <w:adjustRightInd w:val="0"/>
        <w:spacing w:line="240" w:lineRule="auto"/>
        <w:jc w:val="both"/>
        <w:rPr>
          <w:rFonts w:ascii="Times New Roman" w:hAnsi="Times New Roman" w:cs="Times New Roman"/>
          <w:sz w:val="16"/>
          <w:szCs w:val="16"/>
        </w:rPr>
      </w:pPr>
      <w:r w:rsidRPr="0009782C">
        <w:rPr>
          <w:rFonts w:ascii="Times New Roman" w:hAnsi="Times New Roman" w:cs="Times New Roman"/>
          <w:sz w:val="16"/>
          <w:szCs w:val="16"/>
        </w:rPr>
        <w:t>В бюджеты поселений до разграничения государственной собственности на землю поступают:</w:t>
      </w:r>
    </w:p>
    <w:p w:rsidR="0009782C" w:rsidRPr="0009782C" w:rsidRDefault="0009782C" w:rsidP="0009782C">
      <w:pPr>
        <w:numPr>
          <w:ilvl w:val="0"/>
          <w:numId w:val="5"/>
        </w:numPr>
        <w:autoSpaceDE w:val="0"/>
        <w:autoSpaceDN w:val="0"/>
        <w:adjustRightInd w:val="0"/>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09782C" w:rsidRPr="0009782C" w:rsidRDefault="0009782C" w:rsidP="0009782C">
      <w:pPr>
        <w:numPr>
          <w:ilvl w:val="0"/>
          <w:numId w:val="5"/>
        </w:numPr>
        <w:autoSpaceDE w:val="0"/>
        <w:autoSpaceDN w:val="0"/>
        <w:adjustRightInd w:val="0"/>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09782C" w:rsidRPr="0009782C" w:rsidRDefault="0009782C" w:rsidP="0009782C">
      <w:pPr>
        <w:autoSpaceDE w:val="0"/>
        <w:autoSpaceDN w:val="0"/>
        <w:adjustRightInd w:val="0"/>
        <w:spacing w:line="240" w:lineRule="auto"/>
        <w:jc w:val="both"/>
        <w:rPr>
          <w:rFonts w:ascii="Times New Roman" w:hAnsi="Times New Roman" w:cs="Times New Roman"/>
          <w:sz w:val="16"/>
          <w:szCs w:val="16"/>
        </w:rPr>
      </w:pPr>
      <w:r w:rsidRPr="0009782C">
        <w:rPr>
          <w:rFonts w:ascii="Times New Roman" w:hAnsi="Times New Roman" w:cs="Times New Roman"/>
          <w:sz w:val="16"/>
          <w:szCs w:val="16"/>
        </w:rPr>
        <w:t>В бюджеты поселений, муниципальных районов, городских округов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09782C" w:rsidRPr="0009782C" w:rsidRDefault="0009782C" w:rsidP="0009782C">
      <w:pPr>
        <w:autoSpaceDE w:val="0"/>
        <w:autoSpaceDN w:val="0"/>
        <w:adjustRightInd w:val="0"/>
        <w:spacing w:line="240" w:lineRule="auto"/>
        <w:jc w:val="both"/>
        <w:rPr>
          <w:rFonts w:ascii="Times New Roman" w:hAnsi="Times New Roman" w:cs="Times New Roman"/>
          <w:sz w:val="16"/>
          <w:szCs w:val="16"/>
        </w:rPr>
      </w:pPr>
      <w:r w:rsidRPr="0009782C">
        <w:rPr>
          <w:rFonts w:ascii="Times New Roman" w:hAnsi="Times New Roman" w:cs="Times New Roman"/>
          <w:sz w:val="16"/>
          <w:szCs w:val="16"/>
        </w:rPr>
        <w:t>В бюджеты поселений поступают:</w:t>
      </w:r>
    </w:p>
    <w:p w:rsidR="0009782C" w:rsidRPr="0009782C" w:rsidRDefault="0009782C" w:rsidP="0009782C">
      <w:pPr>
        <w:numPr>
          <w:ilvl w:val="0"/>
          <w:numId w:val="6"/>
        </w:numPr>
        <w:autoSpaceDE w:val="0"/>
        <w:autoSpaceDN w:val="0"/>
        <w:adjustRightInd w:val="0"/>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9782C" w:rsidRPr="0009782C" w:rsidRDefault="0009782C" w:rsidP="0009782C">
      <w:pPr>
        <w:numPr>
          <w:ilvl w:val="0"/>
          <w:numId w:val="6"/>
        </w:numPr>
        <w:autoSpaceDE w:val="0"/>
        <w:autoSpaceDN w:val="0"/>
        <w:adjustRightInd w:val="0"/>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lastRenderedPageBreak/>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9782C" w:rsidRPr="0009782C" w:rsidRDefault="0009782C" w:rsidP="0009782C">
      <w:pPr>
        <w:numPr>
          <w:ilvl w:val="0"/>
          <w:numId w:val="6"/>
        </w:numPr>
        <w:autoSpaceDE w:val="0"/>
        <w:autoSpaceDN w:val="0"/>
        <w:adjustRightInd w:val="0"/>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9782C" w:rsidRPr="0009782C" w:rsidRDefault="0009782C" w:rsidP="0009782C">
      <w:pPr>
        <w:autoSpaceDE w:val="0"/>
        <w:autoSpaceDN w:val="0"/>
        <w:adjustRightInd w:val="0"/>
        <w:spacing w:line="240" w:lineRule="auto"/>
        <w:jc w:val="both"/>
        <w:rPr>
          <w:rFonts w:ascii="Times New Roman" w:hAnsi="Times New Roman" w:cs="Times New Roman"/>
          <w:sz w:val="16"/>
          <w:szCs w:val="16"/>
        </w:rPr>
      </w:pPr>
      <w:r w:rsidRPr="0009782C">
        <w:rPr>
          <w:rFonts w:ascii="Times New Roman" w:hAnsi="Times New Roman" w:cs="Times New Roman"/>
          <w:sz w:val="16"/>
          <w:szCs w:val="16"/>
        </w:rPr>
        <w:t>В соответствии со статьей 42 Бюджетного кодекса РФ к доходам бюджетов от использования имущества, находящегося в государственной или муниципальной собственности, относятся:</w:t>
      </w:r>
    </w:p>
    <w:p w:rsidR="0009782C" w:rsidRPr="0009782C" w:rsidRDefault="0009782C" w:rsidP="0009782C">
      <w:pPr>
        <w:numPr>
          <w:ilvl w:val="0"/>
          <w:numId w:val="7"/>
        </w:numPr>
        <w:autoSpaceDE w:val="0"/>
        <w:autoSpaceDN w:val="0"/>
        <w:adjustRightInd w:val="0"/>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09782C" w:rsidRPr="0009782C" w:rsidRDefault="0009782C" w:rsidP="0009782C">
      <w:pPr>
        <w:numPr>
          <w:ilvl w:val="0"/>
          <w:numId w:val="7"/>
        </w:numPr>
        <w:autoSpaceDE w:val="0"/>
        <w:autoSpaceDN w:val="0"/>
        <w:adjustRightInd w:val="0"/>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09782C" w:rsidRPr="0009782C" w:rsidRDefault="0009782C" w:rsidP="0009782C">
      <w:pPr>
        <w:numPr>
          <w:ilvl w:val="0"/>
          <w:numId w:val="7"/>
        </w:numPr>
        <w:autoSpaceDE w:val="0"/>
        <w:autoSpaceDN w:val="0"/>
        <w:adjustRightInd w:val="0"/>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09782C" w:rsidRPr="0009782C" w:rsidRDefault="0009782C" w:rsidP="0009782C">
      <w:pPr>
        <w:numPr>
          <w:ilvl w:val="0"/>
          <w:numId w:val="7"/>
        </w:numPr>
        <w:autoSpaceDE w:val="0"/>
        <w:autoSpaceDN w:val="0"/>
        <w:adjustRightInd w:val="0"/>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плата за пользование бюджетными кредитами;</w:t>
      </w:r>
    </w:p>
    <w:p w:rsidR="0009782C" w:rsidRPr="0009782C" w:rsidRDefault="0009782C" w:rsidP="0009782C">
      <w:pPr>
        <w:numPr>
          <w:ilvl w:val="0"/>
          <w:numId w:val="7"/>
        </w:numPr>
        <w:autoSpaceDE w:val="0"/>
        <w:autoSpaceDN w:val="0"/>
        <w:adjustRightInd w:val="0"/>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09782C" w:rsidRPr="0009782C" w:rsidRDefault="0009782C" w:rsidP="0009782C">
      <w:pPr>
        <w:numPr>
          <w:ilvl w:val="0"/>
          <w:numId w:val="7"/>
        </w:numPr>
        <w:autoSpaceDE w:val="0"/>
        <w:autoSpaceDN w:val="0"/>
        <w:adjustRightInd w:val="0"/>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часть прибыли государственных и муниципальных унитарных предприятий, остающаяся после уплаты налогов и иных обязательных платежей;</w:t>
      </w:r>
    </w:p>
    <w:p w:rsidR="0009782C" w:rsidRPr="0009782C" w:rsidRDefault="0009782C" w:rsidP="0009782C">
      <w:pPr>
        <w:numPr>
          <w:ilvl w:val="0"/>
          <w:numId w:val="7"/>
        </w:numPr>
        <w:autoSpaceDE w:val="0"/>
        <w:autoSpaceDN w:val="0"/>
        <w:adjustRightInd w:val="0"/>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w:t>
      </w:r>
      <w:r w:rsidRPr="0009782C">
        <w:rPr>
          <w:rFonts w:ascii="Times New Roman" w:hAnsi="Times New Roman" w:cs="Times New Roman"/>
          <w:sz w:val="16"/>
          <w:szCs w:val="16"/>
        </w:rPr>
        <w:lastRenderedPageBreak/>
        <w:t>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09782C" w:rsidRPr="0009782C" w:rsidRDefault="0009782C" w:rsidP="0009782C">
      <w:pPr>
        <w:autoSpaceDE w:val="0"/>
        <w:autoSpaceDN w:val="0"/>
        <w:adjustRightInd w:val="0"/>
        <w:spacing w:line="240" w:lineRule="auto"/>
        <w:jc w:val="both"/>
        <w:rPr>
          <w:rFonts w:ascii="Times New Roman" w:hAnsi="Times New Roman" w:cs="Times New Roman"/>
          <w:sz w:val="16"/>
          <w:szCs w:val="16"/>
        </w:rPr>
      </w:pPr>
      <w:r w:rsidRPr="0009782C">
        <w:rPr>
          <w:rFonts w:ascii="Times New Roman" w:hAnsi="Times New Roman" w:cs="Times New Roman"/>
          <w:sz w:val="16"/>
          <w:szCs w:val="16"/>
        </w:rPr>
        <w:t>В соответствии со ст. 46 Бюджетного Кодекса РФ в доходы местного бюджета поступают суммы денежных взысканий:</w:t>
      </w:r>
    </w:p>
    <w:p w:rsidR="0009782C" w:rsidRPr="0009782C" w:rsidRDefault="0009782C" w:rsidP="0009782C">
      <w:pPr>
        <w:numPr>
          <w:ilvl w:val="0"/>
          <w:numId w:val="8"/>
        </w:numPr>
        <w:autoSpaceDE w:val="0"/>
        <w:autoSpaceDN w:val="0"/>
        <w:adjustRightInd w:val="0"/>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09782C" w:rsidRPr="0009782C" w:rsidRDefault="0009782C" w:rsidP="0009782C">
      <w:pPr>
        <w:numPr>
          <w:ilvl w:val="0"/>
          <w:numId w:val="8"/>
        </w:numPr>
        <w:autoSpaceDE w:val="0"/>
        <w:autoSpaceDN w:val="0"/>
        <w:adjustRightInd w:val="0"/>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за нарушение водного законодательства, установленное на водных объектов, находящихся в муниципальной собственности – по нормативу 100 процентов;</w:t>
      </w:r>
    </w:p>
    <w:p w:rsidR="0009782C" w:rsidRPr="0009782C" w:rsidRDefault="0009782C" w:rsidP="0009782C">
      <w:pPr>
        <w:numPr>
          <w:ilvl w:val="0"/>
          <w:numId w:val="8"/>
        </w:numPr>
        <w:autoSpaceDE w:val="0"/>
        <w:autoSpaceDN w:val="0"/>
        <w:adjustRightInd w:val="0"/>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 муниципальным заказчиком, действующим от имени сельского поселения - по нормативу 100 процентов; </w:t>
      </w:r>
    </w:p>
    <w:p w:rsidR="0009782C" w:rsidRPr="0009782C" w:rsidRDefault="0009782C" w:rsidP="0009782C">
      <w:pPr>
        <w:numPr>
          <w:ilvl w:val="0"/>
          <w:numId w:val="8"/>
        </w:numPr>
        <w:autoSpaceDE w:val="0"/>
        <w:autoSpaceDN w:val="0"/>
        <w:adjustRightInd w:val="0"/>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09782C" w:rsidRPr="0009782C" w:rsidRDefault="0009782C" w:rsidP="0009782C">
      <w:pPr>
        <w:numPr>
          <w:ilvl w:val="0"/>
          <w:numId w:val="8"/>
        </w:numPr>
        <w:autoSpaceDE w:val="0"/>
        <w:autoSpaceDN w:val="0"/>
        <w:adjustRightInd w:val="0"/>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суммы денежных взысканий (штрафов) за несоблюдение  муниципальных правовых актов – по нормативу 100 процентов </w:t>
      </w:r>
    </w:p>
    <w:p w:rsidR="0009782C" w:rsidRPr="0009782C" w:rsidRDefault="0009782C" w:rsidP="0009782C">
      <w:pPr>
        <w:numPr>
          <w:ilvl w:val="0"/>
          <w:numId w:val="8"/>
        </w:numPr>
        <w:autoSpaceDE w:val="0"/>
        <w:autoSpaceDN w:val="0"/>
        <w:adjustRightInd w:val="0"/>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суммы денежных взысканий (штрафов) за нарушение бюджетного законодательства российской Федерации (в части бюджетов поселений), установленных правовыми актами органов местного самоуправления поселений – по нормативу 100 процентов;</w:t>
      </w:r>
    </w:p>
    <w:p w:rsidR="0009782C" w:rsidRPr="0009782C" w:rsidRDefault="0009782C" w:rsidP="0009782C">
      <w:pPr>
        <w:numPr>
          <w:ilvl w:val="0"/>
          <w:numId w:val="8"/>
        </w:numPr>
        <w:autoSpaceDE w:val="0"/>
        <w:autoSpaceDN w:val="0"/>
        <w:adjustRightInd w:val="0"/>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суммы конфискаций, компенсаций и иные средства, в принудительном порядке  изымаемые в доход поселений в соответствии с законодательством Российской Федерации и решениями судов – по нормативу 100 процентов;</w:t>
      </w:r>
    </w:p>
    <w:p w:rsidR="0009782C" w:rsidRPr="0009782C" w:rsidRDefault="0009782C" w:rsidP="0009782C">
      <w:pPr>
        <w:widowControl w:val="0"/>
        <w:numPr>
          <w:ilvl w:val="0"/>
          <w:numId w:val="8"/>
        </w:numPr>
        <w:autoSpaceDE w:val="0"/>
        <w:autoSpaceDN w:val="0"/>
        <w:adjustRightInd w:val="0"/>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 </w:t>
      </w:r>
    </w:p>
    <w:p w:rsidR="0009782C" w:rsidRPr="0009782C" w:rsidRDefault="0009782C" w:rsidP="0009782C">
      <w:pPr>
        <w:pStyle w:val="a4"/>
        <w:numPr>
          <w:ilvl w:val="0"/>
          <w:numId w:val="1"/>
        </w:numPr>
        <w:jc w:val="both"/>
        <w:rPr>
          <w:sz w:val="16"/>
          <w:szCs w:val="16"/>
        </w:rPr>
      </w:pPr>
      <w:r w:rsidRPr="0009782C">
        <w:rPr>
          <w:sz w:val="16"/>
          <w:szCs w:val="16"/>
        </w:rPr>
        <w:t xml:space="preserve">Установить прогнозируемые доходы местного бюджета на 2021 год и плановый период 2022-2023 годов по классификации доходов по основным источникам в объеме согласно </w:t>
      </w:r>
      <w:r w:rsidRPr="0009782C">
        <w:rPr>
          <w:b/>
          <w:i/>
          <w:sz w:val="16"/>
          <w:szCs w:val="16"/>
        </w:rPr>
        <w:t xml:space="preserve">приложению 2 </w:t>
      </w:r>
      <w:r w:rsidRPr="0009782C">
        <w:rPr>
          <w:sz w:val="16"/>
          <w:szCs w:val="16"/>
        </w:rPr>
        <w:t xml:space="preserve">к настоящему Решению.                                                                                                                 </w:t>
      </w:r>
    </w:p>
    <w:p w:rsidR="0009782C" w:rsidRPr="0009782C" w:rsidRDefault="0009782C" w:rsidP="0009782C">
      <w:pPr>
        <w:numPr>
          <w:ilvl w:val="0"/>
          <w:numId w:val="1"/>
        </w:numPr>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Установить, что средства, полученные бюджетными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  открытого Управлению Федерального казначейства по Иркутской области в ГРКЦ ГУ Банка России по Иркутской области г. Иркутск, и учитываются на лицевых счетах,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w:t>
      </w:r>
    </w:p>
    <w:p w:rsidR="0009782C" w:rsidRPr="0009782C" w:rsidRDefault="0009782C" w:rsidP="0009782C">
      <w:pPr>
        <w:spacing w:line="240" w:lineRule="auto"/>
        <w:jc w:val="both"/>
        <w:rPr>
          <w:rFonts w:ascii="Times New Roman" w:hAnsi="Times New Roman" w:cs="Times New Roman"/>
          <w:sz w:val="16"/>
          <w:szCs w:val="16"/>
        </w:rPr>
      </w:pPr>
      <w:r w:rsidRPr="0009782C">
        <w:rPr>
          <w:rFonts w:ascii="Times New Roman" w:hAnsi="Times New Roman" w:cs="Times New Roman"/>
          <w:b/>
          <w:sz w:val="16"/>
          <w:szCs w:val="16"/>
        </w:rPr>
        <w:lastRenderedPageBreak/>
        <w:t>5.1.</w:t>
      </w:r>
      <w:r w:rsidRPr="0009782C">
        <w:rPr>
          <w:rFonts w:ascii="Times New Roman" w:hAnsi="Times New Roman" w:cs="Times New Roman"/>
          <w:sz w:val="16"/>
          <w:szCs w:val="16"/>
        </w:rPr>
        <w:t xml:space="preserve"> Установить, что средства, полученные  от приносящей доход деятельности, не могут направляться местными учреждениями на создание других организаций.</w:t>
      </w:r>
    </w:p>
    <w:p w:rsidR="0009782C" w:rsidRPr="0009782C" w:rsidRDefault="0009782C" w:rsidP="0009782C">
      <w:pPr>
        <w:spacing w:line="240" w:lineRule="auto"/>
        <w:jc w:val="both"/>
        <w:rPr>
          <w:rFonts w:ascii="Times New Roman" w:hAnsi="Times New Roman" w:cs="Times New Roman"/>
          <w:sz w:val="16"/>
          <w:szCs w:val="16"/>
        </w:rPr>
      </w:pPr>
      <w:r w:rsidRPr="0009782C">
        <w:rPr>
          <w:rFonts w:ascii="Times New Roman" w:hAnsi="Times New Roman" w:cs="Times New Roman"/>
          <w:b/>
          <w:sz w:val="16"/>
          <w:szCs w:val="16"/>
        </w:rPr>
        <w:t>5.2</w:t>
      </w:r>
      <w:r w:rsidRPr="0009782C">
        <w:rPr>
          <w:rFonts w:ascii="Times New Roman" w:hAnsi="Times New Roman" w:cs="Times New Roman"/>
          <w:sz w:val="16"/>
          <w:szCs w:val="16"/>
        </w:rPr>
        <w:t>. Установить, что заключение и оплата местными учреждениями договоров, исполнение которых осуществляется за счет средств, получаемых от приносящей доход деятельности, производятся в пределах утвержденных смет доходов и расходов.</w:t>
      </w:r>
    </w:p>
    <w:p w:rsidR="0009782C" w:rsidRPr="0009782C" w:rsidRDefault="0009782C" w:rsidP="0009782C">
      <w:pPr>
        <w:numPr>
          <w:ilvl w:val="0"/>
          <w:numId w:val="1"/>
        </w:numPr>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Утвердить распределение расходов местного бюджета на 2021 год и на плановый период 2022-2023 годы по разделам, подразделам, целевым статьям расходов, видам расходов функциональной классификации расходов бюджетов Российской Федерации согласно </w:t>
      </w:r>
      <w:r w:rsidRPr="0009782C">
        <w:rPr>
          <w:rFonts w:ascii="Times New Roman" w:hAnsi="Times New Roman" w:cs="Times New Roman"/>
          <w:b/>
          <w:i/>
          <w:sz w:val="16"/>
          <w:szCs w:val="16"/>
        </w:rPr>
        <w:t xml:space="preserve">приложениям 3,4 </w:t>
      </w:r>
      <w:r w:rsidRPr="0009782C">
        <w:rPr>
          <w:rFonts w:ascii="Times New Roman" w:hAnsi="Times New Roman" w:cs="Times New Roman"/>
          <w:sz w:val="16"/>
          <w:szCs w:val="16"/>
        </w:rPr>
        <w:t xml:space="preserve"> к настоящему Решению.</w:t>
      </w:r>
    </w:p>
    <w:p w:rsidR="0009782C" w:rsidRPr="0009782C" w:rsidRDefault="0009782C" w:rsidP="0009782C">
      <w:pPr>
        <w:numPr>
          <w:ilvl w:val="0"/>
          <w:numId w:val="1"/>
        </w:numPr>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Утвердить распределение расходов местного бюджета на 2021 год и на плановый период 2022-2023 годы по разделам, подразделам, целевым статьям расходов, видам расходов ведомственной классификации расходов бюджетов Российской Федерации согласно </w:t>
      </w:r>
      <w:r w:rsidRPr="0009782C">
        <w:rPr>
          <w:rFonts w:ascii="Times New Roman" w:hAnsi="Times New Roman" w:cs="Times New Roman"/>
          <w:b/>
          <w:i/>
          <w:sz w:val="16"/>
          <w:szCs w:val="16"/>
        </w:rPr>
        <w:t xml:space="preserve">приложениям 5,6 </w:t>
      </w:r>
      <w:r w:rsidRPr="0009782C">
        <w:rPr>
          <w:rFonts w:ascii="Times New Roman" w:hAnsi="Times New Roman" w:cs="Times New Roman"/>
          <w:sz w:val="16"/>
          <w:szCs w:val="16"/>
        </w:rPr>
        <w:t xml:space="preserve"> к настоящему Решению.</w:t>
      </w:r>
    </w:p>
    <w:p w:rsidR="0009782C" w:rsidRPr="0009782C" w:rsidRDefault="0009782C" w:rsidP="0009782C">
      <w:pPr>
        <w:numPr>
          <w:ilvl w:val="0"/>
          <w:numId w:val="1"/>
        </w:numPr>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Разрешить Администрации муниципального образования в пределах утвержденной Программы муниципальных внутренних заимствований на 2021 год и плановый период 2022-2023 годы принимать решения о привлечении кредитных ресурсов у банков и других кредитных организаций, а также заимствования иных юридических лиц.</w:t>
      </w:r>
    </w:p>
    <w:p w:rsidR="0009782C" w:rsidRPr="0009782C" w:rsidRDefault="0009782C" w:rsidP="0009782C">
      <w:pPr>
        <w:spacing w:line="240" w:lineRule="auto"/>
        <w:ind w:firstLine="708"/>
        <w:jc w:val="both"/>
        <w:rPr>
          <w:rFonts w:ascii="Times New Roman" w:hAnsi="Times New Roman" w:cs="Times New Roman"/>
          <w:sz w:val="16"/>
          <w:szCs w:val="16"/>
        </w:rPr>
      </w:pPr>
      <w:r w:rsidRPr="0009782C">
        <w:rPr>
          <w:rFonts w:ascii="Times New Roman" w:hAnsi="Times New Roman" w:cs="Times New Roman"/>
          <w:sz w:val="16"/>
          <w:szCs w:val="16"/>
        </w:rPr>
        <w:t>Необходимость принятия программы муниципальных внутренних заимствований муниципального образования возникает в случае привлечения заемных средств или их погашения (статья 110 Бюджетного кодекса Российской Федерации).</w:t>
      </w:r>
    </w:p>
    <w:p w:rsidR="0009782C" w:rsidRPr="0009782C" w:rsidRDefault="0009782C" w:rsidP="0009782C">
      <w:pPr>
        <w:numPr>
          <w:ilvl w:val="0"/>
          <w:numId w:val="1"/>
        </w:numPr>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09782C" w:rsidRPr="0009782C" w:rsidRDefault="0009782C" w:rsidP="0009782C">
      <w:pPr>
        <w:spacing w:line="240" w:lineRule="auto"/>
        <w:ind w:firstLine="708"/>
        <w:jc w:val="both"/>
        <w:rPr>
          <w:rFonts w:ascii="Times New Roman" w:hAnsi="Times New Roman" w:cs="Times New Roman"/>
          <w:sz w:val="16"/>
          <w:szCs w:val="16"/>
        </w:rPr>
      </w:pPr>
      <w:r w:rsidRPr="0009782C">
        <w:rPr>
          <w:rFonts w:ascii="Times New Roman" w:hAnsi="Times New Roman" w:cs="Times New Roman"/>
          <w:sz w:val="16"/>
          <w:szCs w:val="16"/>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2021 год.</w:t>
      </w:r>
    </w:p>
    <w:p w:rsidR="0009782C" w:rsidRPr="0009782C" w:rsidRDefault="0009782C" w:rsidP="0009782C">
      <w:pPr>
        <w:spacing w:line="240" w:lineRule="auto"/>
        <w:ind w:firstLine="708"/>
        <w:jc w:val="both"/>
        <w:rPr>
          <w:rFonts w:ascii="Times New Roman" w:hAnsi="Times New Roman" w:cs="Times New Roman"/>
          <w:sz w:val="16"/>
          <w:szCs w:val="16"/>
        </w:rPr>
      </w:pPr>
      <w:r w:rsidRPr="0009782C">
        <w:rPr>
          <w:rFonts w:ascii="Times New Roman" w:hAnsi="Times New Roman" w:cs="Times New Roman"/>
          <w:sz w:val="16"/>
          <w:szCs w:val="16"/>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09782C" w:rsidRPr="0009782C" w:rsidRDefault="0009782C" w:rsidP="0009782C">
      <w:pPr>
        <w:spacing w:line="240" w:lineRule="auto"/>
        <w:ind w:firstLine="708"/>
        <w:jc w:val="both"/>
        <w:rPr>
          <w:rFonts w:ascii="Times New Roman" w:hAnsi="Times New Roman" w:cs="Times New Roman"/>
          <w:sz w:val="16"/>
          <w:szCs w:val="16"/>
        </w:rPr>
      </w:pPr>
      <w:r w:rsidRPr="0009782C">
        <w:rPr>
          <w:rFonts w:ascii="Times New Roman" w:hAnsi="Times New Roman" w:cs="Times New Roman"/>
          <w:sz w:val="16"/>
          <w:szCs w:val="16"/>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09782C" w:rsidRPr="0009782C" w:rsidRDefault="0009782C" w:rsidP="0009782C">
      <w:pPr>
        <w:spacing w:line="240" w:lineRule="auto"/>
        <w:ind w:firstLine="708"/>
        <w:jc w:val="both"/>
        <w:rPr>
          <w:rFonts w:ascii="Times New Roman" w:hAnsi="Times New Roman" w:cs="Times New Roman"/>
          <w:sz w:val="16"/>
          <w:szCs w:val="16"/>
        </w:rPr>
      </w:pPr>
      <w:r w:rsidRPr="0009782C">
        <w:rPr>
          <w:rFonts w:ascii="Times New Roman" w:hAnsi="Times New Roman" w:cs="Times New Roman"/>
          <w:sz w:val="16"/>
          <w:szCs w:val="16"/>
        </w:rPr>
        <w:t xml:space="preserve">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w:t>
      </w:r>
      <w:r w:rsidRPr="0009782C">
        <w:rPr>
          <w:rFonts w:ascii="Times New Roman" w:hAnsi="Times New Roman" w:cs="Times New Roman"/>
          <w:sz w:val="16"/>
          <w:szCs w:val="16"/>
        </w:rPr>
        <w:lastRenderedPageBreak/>
        <w:t xml:space="preserve">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 </w:t>
      </w:r>
    </w:p>
    <w:p w:rsidR="0009782C" w:rsidRPr="0009782C" w:rsidRDefault="0009782C" w:rsidP="0009782C">
      <w:pPr>
        <w:numPr>
          <w:ilvl w:val="0"/>
          <w:numId w:val="1"/>
        </w:numPr>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Установить на 2021 год и на плановый период 2022-2023 годы резервный фонд администрации муниципального  образования «Хохорск» в размере: </w:t>
      </w:r>
    </w:p>
    <w:p w:rsidR="0009782C" w:rsidRPr="0009782C" w:rsidRDefault="0009782C" w:rsidP="0009782C">
      <w:pPr>
        <w:spacing w:line="240" w:lineRule="auto"/>
        <w:ind w:left="851"/>
        <w:jc w:val="both"/>
        <w:rPr>
          <w:rFonts w:ascii="Times New Roman" w:hAnsi="Times New Roman" w:cs="Times New Roman"/>
          <w:sz w:val="16"/>
          <w:szCs w:val="16"/>
        </w:rPr>
      </w:pPr>
      <w:r w:rsidRPr="0009782C">
        <w:rPr>
          <w:rFonts w:ascii="Times New Roman" w:hAnsi="Times New Roman" w:cs="Times New Roman"/>
          <w:sz w:val="16"/>
          <w:szCs w:val="16"/>
        </w:rPr>
        <w:t xml:space="preserve">      На 2021 - 30 тыс. рублей.</w:t>
      </w:r>
    </w:p>
    <w:p w:rsidR="0009782C" w:rsidRPr="0009782C" w:rsidRDefault="0009782C" w:rsidP="0009782C">
      <w:pPr>
        <w:spacing w:line="240" w:lineRule="auto"/>
        <w:ind w:left="1211"/>
        <w:jc w:val="both"/>
        <w:rPr>
          <w:rFonts w:ascii="Times New Roman" w:hAnsi="Times New Roman" w:cs="Times New Roman"/>
          <w:sz w:val="16"/>
          <w:szCs w:val="16"/>
        </w:rPr>
      </w:pPr>
      <w:r w:rsidRPr="0009782C">
        <w:rPr>
          <w:rFonts w:ascii="Times New Roman" w:hAnsi="Times New Roman" w:cs="Times New Roman"/>
          <w:sz w:val="16"/>
          <w:szCs w:val="16"/>
        </w:rPr>
        <w:t xml:space="preserve"> На 2022 - 30 тыс. рублей.</w:t>
      </w:r>
    </w:p>
    <w:p w:rsidR="0009782C" w:rsidRPr="0009782C" w:rsidRDefault="0009782C" w:rsidP="0009782C">
      <w:pPr>
        <w:spacing w:line="240" w:lineRule="auto"/>
        <w:ind w:left="851"/>
        <w:jc w:val="both"/>
        <w:rPr>
          <w:rFonts w:ascii="Times New Roman" w:hAnsi="Times New Roman" w:cs="Times New Roman"/>
          <w:sz w:val="16"/>
          <w:szCs w:val="16"/>
        </w:rPr>
      </w:pPr>
      <w:r w:rsidRPr="0009782C">
        <w:rPr>
          <w:rFonts w:ascii="Times New Roman" w:hAnsi="Times New Roman" w:cs="Times New Roman"/>
          <w:sz w:val="16"/>
          <w:szCs w:val="16"/>
        </w:rPr>
        <w:t xml:space="preserve">      На 2023 - 30 тыс. рублей.</w:t>
      </w:r>
    </w:p>
    <w:p w:rsidR="0009782C" w:rsidRPr="0009782C" w:rsidRDefault="0009782C" w:rsidP="0009782C">
      <w:pPr>
        <w:numPr>
          <w:ilvl w:val="0"/>
          <w:numId w:val="1"/>
        </w:numPr>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Установить объем бюджетных ассигнований муниципального дорожного фонда</w:t>
      </w:r>
    </w:p>
    <w:p w:rsidR="0009782C" w:rsidRPr="0009782C" w:rsidRDefault="0009782C" w:rsidP="0009782C">
      <w:pPr>
        <w:spacing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                  На 2021 год – 2 451,6тыс.руб</w:t>
      </w:r>
    </w:p>
    <w:p w:rsidR="0009782C" w:rsidRPr="0009782C" w:rsidRDefault="0009782C" w:rsidP="0009782C">
      <w:pPr>
        <w:spacing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                  На 2022 год – 2 469,2 тыс.руб</w:t>
      </w:r>
    </w:p>
    <w:p w:rsidR="0009782C" w:rsidRPr="0009782C" w:rsidRDefault="0009782C" w:rsidP="0009782C">
      <w:pPr>
        <w:tabs>
          <w:tab w:val="left" w:pos="1134"/>
          <w:tab w:val="left" w:pos="1276"/>
        </w:tabs>
        <w:spacing w:line="240" w:lineRule="auto"/>
        <w:jc w:val="both"/>
        <w:rPr>
          <w:rFonts w:ascii="Times New Roman" w:hAnsi="Times New Roman" w:cs="Times New Roman"/>
          <w:sz w:val="16"/>
          <w:szCs w:val="16"/>
        </w:rPr>
      </w:pPr>
      <w:r w:rsidRPr="0009782C">
        <w:rPr>
          <w:rFonts w:ascii="Times New Roman" w:hAnsi="Times New Roman" w:cs="Times New Roman"/>
          <w:sz w:val="16"/>
          <w:szCs w:val="16"/>
        </w:rPr>
        <w:tab/>
        <w:t xml:space="preserve"> На 2023 год – 2 628,4 тыс.руб</w:t>
      </w:r>
    </w:p>
    <w:p w:rsidR="0009782C" w:rsidRPr="0009782C" w:rsidRDefault="0009782C" w:rsidP="0009782C">
      <w:pPr>
        <w:numPr>
          <w:ilvl w:val="0"/>
          <w:numId w:val="1"/>
        </w:numPr>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Установить,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09782C" w:rsidRPr="0009782C" w:rsidRDefault="0009782C" w:rsidP="0009782C">
      <w:pPr>
        <w:numPr>
          <w:ilvl w:val="0"/>
          <w:numId w:val="1"/>
        </w:numPr>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Установить, что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09782C" w:rsidRPr="0009782C" w:rsidRDefault="0009782C" w:rsidP="0009782C">
      <w:pPr>
        <w:numPr>
          <w:ilvl w:val="0"/>
          <w:numId w:val="1"/>
        </w:numPr>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Администрация муниципального образования в праве в ходе исполнения Решения Думы «О бюджете МО «Хохорск» на 2021 год и плановый период 2022-2023 годы» вносить изменения в:</w:t>
      </w:r>
    </w:p>
    <w:p w:rsidR="0009782C" w:rsidRPr="0009782C" w:rsidRDefault="0009782C" w:rsidP="0009782C">
      <w:pPr>
        <w:numPr>
          <w:ilvl w:val="0"/>
          <w:numId w:val="2"/>
        </w:numPr>
        <w:spacing w:after="0" w:line="240" w:lineRule="auto"/>
        <w:ind w:left="0" w:firstLine="1134"/>
        <w:jc w:val="both"/>
        <w:rPr>
          <w:rFonts w:ascii="Times New Roman" w:hAnsi="Times New Roman" w:cs="Times New Roman"/>
          <w:sz w:val="16"/>
          <w:szCs w:val="16"/>
        </w:rPr>
      </w:pPr>
      <w:r w:rsidRPr="0009782C">
        <w:rPr>
          <w:rFonts w:ascii="Times New Roman" w:hAnsi="Times New Roman" w:cs="Times New Roman"/>
          <w:sz w:val="16"/>
          <w:szCs w:val="16"/>
        </w:rPr>
        <w:t>ведомственную структуру расходов местного бюджета в случае передачи полномочий по финансированию отдельных учреждений, мероприятий или видов расходов;</w:t>
      </w:r>
    </w:p>
    <w:p w:rsidR="0009782C" w:rsidRPr="0009782C" w:rsidRDefault="0009782C" w:rsidP="0009782C">
      <w:pPr>
        <w:numPr>
          <w:ilvl w:val="0"/>
          <w:numId w:val="2"/>
        </w:numPr>
        <w:spacing w:after="0" w:line="240" w:lineRule="auto"/>
        <w:ind w:left="0" w:firstLine="1134"/>
        <w:jc w:val="both"/>
        <w:rPr>
          <w:rFonts w:ascii="Times New Roman" w:hAnsi="Times New Roman" w:cs="Times New Roman"/>
          <w:sz w:val="16"/>
          <w:szCs w:val="16"/>
        </w:rPr>
      </w:pPr>
    </w:p>
    <w:p w:rsidR="0009782C" w:rsidRPr="0009782C" w:rsidRDefault="0009782C" w:rsidP="0009782C">
      <w:pPr>
        <w:numPr>
          <w:ilvl w:val="0"/>
          <w:numId w:val="2"/>
        </w:numPr>
        <w:spacing w:after="0" w:line="240" w:lineRule="auto"/>
        <w:ind w:left="0" w:firstLine="1134"/>
        <w:jc w:val="both"/>
        <w:rPr>
          <w:rFonts w:ascii="Times New Roman" w:hAnsi="Times New Roman" w:cs="Times New Roman"/>
          <w:sz w:val="16"/>
          <w:szCs w:val="16"/>
        </w:rPr>
      </w:pPr>
    </w:p>
    <w:p w:rsidR="0009782C" w:rsidRPr="0009782C" w:rsidRDefault="0009782C" w:rsidP="0009782C">
      <w:pPr>
        <w:numPr>
          <w:ilvl w:val="0"/>
          <w:numId w:val="2"/>
        </w:numPr>
        <w:spacing w:after="0" w:line="240" w:lineRule="auto"/>
        <w:ind w:left="0" w:firstLine="1134"/>
        <w:jc w:val="both"/>
        <w:rPr>
          <w:rFonts w:ascii="Times New Roman" w:hAnsi="Times New Roman" w:cs="Times New Roman"/>
          <w:sz w:val="16"/>
          <w:szCs w:val="16"/>
        </w:rPr>
      </w:pPr>
    </w:p>
    <w:p w:rsidR="0009782C" w:rsidRPr="0009782C" w:rsidRDefault="0009782C" w:rsidP="0009782C">
      <w:pPr>
        <w:numPr>
          <w:ilvl w:val="0"/>
          <w:numId w:val="2"/>
        </w:numPr>
        <w:spacing w:after="0" w:line="240" w:lineRule="auto"/>
        <w:ind w:left="0" w:firstLine="1134"/>
        <w:jc w:val="both"/>
        <w:rPr>
          <w:rFonts w:ascii="Times New Roman" w:hAnsi="Times New Roman" w:cs="Times New Roman"/>
          <w:sz w:val="16"/>
          <w:szCs w:val="16"/>
        </w:rPr>
      </w:pPr>
    </w:p>
    <w:p w:rsidR="0009782C" w:rsidRPr="0009782C" w:rsidRDefault="0009782C" w:rsidP="0009782C">
      <w:pPr>
        <w:numPr>
          <w:ilvl w:val="0"/>
          <w:numId w:val="2"/>
        </w:numPr>
        <w:spacing w:after="0" w:line="240" w:lineRule="auto"/>
        <w:ind w:left="0" w:firstLine="1134"/>
        <w:jc w:val="both"/>
        <w:rPr>
          <w:rFonts w:ascii="Times New Roman" w:hAnsi="Times New Roman" w:cs="Times New Roman"/>
          <w:sz w:val="16"/>
          <w:szCs w:val="16"/>
        </w:rPr>
      </w:pPr>
      <w:r w:rsidRPr="0009782C">
        <w:rPr>
          <w:rFonts w:ascii="Times New Roman" w:hAnsi="Times New Roman" w:cs="Times New Roman"/>
          <w:sz w:val="16"/>
          <w:szCs w:val="16"/>
        </w:rPr>
        <w:t xml:space="preserve"> ведомственную функциональную и экономическую структуры расходов местного бюджета путем уменьшения ассигнований на сумму, израсходованную получателями бюджетных средств незаконно или не по целевому назначению – по  результатам проверок контрольными органами Министерства Финансов РФ и Счетной палаты РФ;</w:t>
      </w:r>
    </w:p>
    <w:p w:rsidR="0009782C" w:rsidRPr="0009782C" w:rsidRDefault="0009782C" w:rsidP="0009782C">
      <w:pPr>
        <w:numPr>
          <w:ilvl w:val="0"/>
          <w:numId w:val="2"/>
        </w:numPr>
        <w:spacing w:after="0" w:line="240" w:lineRule="auto"/>
        <w:ind w:left="0" w:firstLine="1134"/>
        <w:jc w:val="both"/>
        <w:rPr>
          <w:rFonts w:ascii="Times New Roman" w:hAnsi="Times New Roman" w:cs="Times New Roman"/>
          <w:sz w:val="16"/>
          <w:szCs w:val="16"/>
        </w:rPr>
      </w:pPr>
      <w:r w:rsidRPr="0009782C">
        <w:rPr>
          <w:rFonts w:ascii="Times New Roman" w:hAnsi="Times New Roman" w:cs="Times New Roman"/>
          <w:sz w:val="16"/>
          <w:szCs w:val="16"/>
        </w:rPr>
        <w:t>экономическую структуру расходов местного бюджета – в случае образования в ходе исполнения местного бюджета на 2021 год экономии по отдельным статьям экономической классификации расходов;</w:t>
      </w:r>
    </w:p>
    <w:p w:rsidR="0009782C" w:rsidRPr="0009782C" w:rsidRDefault="0009782C" w:rsidP="0009782C">
      <w:pPr>
        <w:numPr>
          <w:ilvl w:val="0"/>
          <w:numId w:val="2"/>
        </w:numPr>
        <w:tabs>
          <w:tab w:val="left" w:pos="851"/>
        </w:tabs>
        <w:spacing w:after="0" w:line="240" w:lineRule="auto"/>
        <w:ind w:left="0" w:firstLine="1134"/>
        <w:jc w:val="both"/>
        <w:rPr>
          <w:rFonts w:ascii="Times New Roman" w:hAnsi="Times New Roman" w:cs="Times New Roman"/>
          <w:sz w:val="16"/>
          <w:szCs w:val="16"/>
        </w:rPr>
      </w:pPr>
      <w:r w:rsidRPr="0009782C">
        <w:rPr>
          <w:rFonts w:ascii="Times New Roman" w:hAnsi="Times New Roman" w:cs="Times New Roman"/>
          <w:sz w:val="16"/>
          <w:szCs w:val="16"/>
        </w:rPr>
        <w:t>ведомственную, функциональную и экономическую структуры расходов местного бюджета – на сумму остатков средств местного бюджета на 1 января 2021 года на счетах бюджетополучателей, финансируемых из местного бюджета  и в иных случаях, возникающих при исполнении бюджета поселения;</w:t>
      </w:r>
    </w:p>
    <w:p w:rsidR="0009782C" w:rsidRPr="0009782C" w:rsidRDefault="0009782C" w:rsidP="0009782C">
      <w:pPr>
        <w:numPr>
          <w:ilvl w:val="0"/>
          <w:numId w:val="2"/>
        </w:numPr>
        <w:spacing w:after="0" w:line="240" w:lineRule="auto"/>
        <w:ind w:left="0" w:firstLine="1134"/>
        <w:jc w:val="both"/>
        <w:rPr>
          <w:rFonts w:ascii="Times New Roman" w:hAnsi="Times New Roman" w:cs="Times New Roman"/>
          <w:sz w:val="16"/>
          <w:szCs w:val="16"/>
        </w:rPr>
      </w:pPr>
      <w:r w:rsidRPr="0009782C">
        <w:rPr>
          <w:rFonts w:ascii="Times New Roman" w:hAnsi="Times New Roman" w:cs="Times New Roman"/>
          <w:sz w:val="16"/>
          <w:szCs w:val="16"/>
        </w:rPr>
        <w:t>функциональную и экономическую структуры расходов местного бюджета –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w:t>
      </w:r>
    </w:p>
    <w:p w:rsidR="0009782C" w:rsidRPr="0009782C" w:rsidRDefault="0009782C" w:rsidP="0009782C">
      <w:pPr>
        <w:numPr>
          <w:ilvl w:val="0"/>
          <w:numId w:val="2"/>
        </w:numPr>
        <w:spacing w:after="0" w:line="240" w:lineRule="auto"/>
        <w:ind w:left="0" w:firstLine="1134"/>
        <w:jc w:val="both"/>
        <w:rPr>
          <w:rFonts w:ascii="Times New Roman" w:hAnsi="Times New Roman" w:cs="Times New Roman"/>
          <w:sz w:val="16"/>
          <w:szCs w:val="16"/>
        </w:rPr>
      </w:pPr>
      <w:r w:rsidRPr="0009782C">
        <w:rPr>
          <w:rFonts w:ascii="Times New Roman" w:hAnsi="Times New Roman" w:cs="Times New Roman"/>
          <w:sz w:val="16"/>
          <w:szCs w:val="16"/>
        </w:rPr>
        <w:t>ведомственную, функциональную и экономическую структуры расходов местного бюджета - на суммы средств, выделяемых из местного бюджета бюджетополучателям района за счет средств резервного фонда администрации муниципального образования.</w:t>
      </w:r>
    </w:p>
    <w:p w:rsidR="0009782C" w:rsidRPr="0009782C" w:rsidRDefault="0009782C" w:rsidP="0009782C">
      <w:pPr>
        <w:numPr>
          <w:ilvl w:val="0"/>
          <w:numId w:val="1"/>
        </w:numPr>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lastRenderedPageBreak/>
        <w:t xml:space="preserve">Установить перечень главных администраторов доходов бюджета,  согласно </w:t>
      </w:r>
      <w:r w:rsidRPr="0009782C">
        <w:rPr>
          <w:rFonts w:ascii="Times New Roman" w:hAnsi="Times New Roman" w:cs="Times New Roman"/>
          <w:b/>
          <w:i/>
          <w:sz w:val="16"/>
          <w:szCs w:val="16"/>
        </w:rPr>
        <w:t xml:space="preserve">приложению 7 </w:t>
      </w:r>
      <w:r w:rsidRPr="0009782C">
        <w:rPr>
          <w:rFonts w:ascii="Times New Roman" w:hAnsi="Times New Roman" w:cs="Times New Roman"/>
          <w:sz w:val="16"/>
          <w:szCs w:val="16"/>
        </w:rPr>
        <w:t>к настоящему Решению.</w:t>
      </w:r>
    </w:p>
    <w:p w:rsidR="0009782C" w:rsidRPr="0009782C" w:rsidRDefault="0009782C" w:rsidP="0009782C">
      <w:pPr>
        <w:numPr>
          <w:ilvl w:val="0"/>
          <w:numId w:val="1"/>
        </w:numPr>
        <w:spacing w:after="0" w:line="240" w:lineRule="auto"/>
        <w:jc w:val="both"/>
        <w:rPr>
          <w:rFonts w:ascii="Times New Roman" w:hAnsi="Times New Roman" w:cs="Times New Roman"/>
          <w:sz w:val="16"/>
          <w:szCs w:val="16"/>
        </w:rPr>
      </w:pPr>
      <w:r w:rsidRPr="0009782C">
        <w:rPr>
          <w:rFonts w:ascii="Times New Roman" w:hAnsi="Times New Roman" w:cs="Times New Roman"/>
          <w:color w:val="000000"/>
          <w:sz w:val="16"/>
          <w:szCs w:val="16"/>
        </w:rPr>
        <w:t xml:space="preserve">Установить перечень главных администраторов источников финансирования дефицита местного бюджета МО «Хохорск» согласно </w:t>
      </w:r>
      <w:r w:rsidRPr="0009782C">
        <w:rPr>
          <w:rFonts w:ascii="Times New Roman" w:hAnsi="Times New Roman" w:cs="Times New Roman"/>
          <w:b/>
          <w:i/>
          <w:color w:val="000000"/>
          <w:sz w:val="16"/>
          <w:szCs w:val="16"/>
        </w:rPr>
        <w:t xml:space="preserve">приложению 8 </w:t>
      </w:r>
      <w:r w:rsidRPr="0009782C">
        <w:rPr>
          <w:rFonts w:ascii="Times New Roman" w:hAnsi="Times New Roman" w:cs="Times New Roman"/>
          <w:sz w:val="16"/>
          <w:szCs w:val="16"/>
        </w:rPr>
        <w:t>к настоящему Решению.</w:t>
      </w:r>
    </w:p>
    <w:p w:rsidR="0009782C" w:rsidRPr="0009782C" w:rsidRDefault="0009782C" w:rsidP="0009782C">
      <w:pPr>
        <w:numPr>
          <w:ilvl w:val="0"/>
          <w:numId w:val="1"/>
        </w:numPr>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Установить верхний предел муниципального долга по состоянию на 1 января 2022 года в сумме 248,0 тыс. рублей, в том числе по муниципальным гарантиям – 0 тыс. рублей. </w:t>
      </w:r>
    </w:p>
    <w:p w:rsidR="0009782C" w:rsidRPr="0009782C" w:rsidRDefault="0009782C" w:rsidP="0009782C">
      <w:pPr>
        <w:spacing w:line="240" w:lineRule="auto"/>
        <w:ind w:left="1211"/>
        <w:jc w:val="both"/>
        <w:rPr>
          <w:rFonts w:ascii="Times New Roman" w:hAnsi="Times New Roman" w:cs="Times New Roman"/>
          <w:sz w:val="16"/>
          <w:szCs w:val="16"/>
        </w:rPr>
      </w:pPr>
      <w:r w:rsidRPr="0009782C">
        <w:rPr>
          <w:rFonts w:ascii="Times New Roman" w:hAnsi="Times New Roman" w:cs="Times New Roman"/>
          <w:sz w:val="16"/>
          <w:szCs w:val="16"/>
        </w:rPr>
        <w:t>верхний предел муниципального долга по состоянию  1 января 2023 года в сумме 496,3 тыс. рублей,  в том числе по муниципальным гарантиям – 0 тыс. рублей</w:t>
      </w:r>
    </w:p>
    <w:p w:rsidR="0009782C" w:rsidRPr="0009782C" w:rsidRDefault="0009782C" w:rsidP="0009782C">
      <w:pPr>
        <w:spacing w:line="240" w:lineRule="auto"/>
        <w:ind w:left="1211"/>
        <w:jc w:val="both"/>
        <w:rPr>
          <w:rFonts w:ascii="Times New Roman" w:hAnsi="Times New Roman" w:cs="Times New Roman"/>
          <w:sz w:val="16"/>
          <w:szCs w:val="16"/>
        </w:rPr>
      </w:pPr>
      <w:r w:rsidRPr="0009782C">
        <w:rPr>
          <w:rFonts w:ascii="Times New Roman" w:hAnsi="Times New Roman" w:cs="Times New Roman"/>
          <w:sz w:val="16"/>
          <w:szCs w:val="16"/>
        </w:rPr>
        <w:t>верхний предел муниципального долга по состоянию 1 января 2024 года в сумме 751,6 тыс. рублей, в том числе по муниципальным гарантиям – 0 тыс. рублей</w:t>
      </w:r>
    </w:p>
    <w:p w:rsidR="0009782C" w:rsidRPr="0009782C" w:rsidRDefault="0009782C" w:rsidP="0009782C">
      <w:pPr>
        <w:numPr>
          <w:ilvl w:val="0"/>
          <w:numId w:val="1"/>
        </w:numPr>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Установить предельный объем муниципального долга </w:t>
      </w:r>
    </w:p>
    <w:p w:rsidR="0009782C" w:rsidRPr="0009782C" w:rsidRDefault="0009782C" w:rsidP="0009782C">
      <w:pPr>
        <w:spacing w:line="240" w:lineRule="auto"/>
        <w:ind w:left="1211"/>
        <w:jc w:val="both"/>
        <w:rPr>
          <w:rFonts w:ascii="Times New Roman" w:hAnsi="Times New Roman" w:cs="Times New Roman"/>
          <w:sz w:val="16"/>
          <w:szCs w:val="16"/>
        </w:rPr>
      </w:pPr>
      <w:r w:rsidRPr="0009782C">
        <w:rPr>
          <w:rFonts w:ascii="Times New Roman" w:hAnsi="Times New Roman" w:cs="Times New Roman"/>
          <w:sz w:val="16"/>
          <w:szCs w:val="16"/>
        </w:rPr>
        <w:t>на 2021 год в размере 2 480тыс. рублей</w:t>
      </w:r>
    </w:p>
    <w:p w:rsidR="0009782C" w:rsidRPr="0009782C" w:rsidRDefault="0009782C" w:rsidP="0009782C">
      <w:pPr>
        <w:spacing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                  на 2022 год в размере 2 482 тыс. рублей </w:t>
      </w:r>
    </w:p>
    <w:p w:rsidR="0009782C" w:rsidRPr="0009782C" w:rsidRDefault="0009782C" w:rsidP="0009782C">
      <w:pPr>
        <w:spacing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                  на 2023 год в размере 2 552 тыс. рублей                                                                                                                                                                                                                                     </w:t>
      </w:r>
    </w:p>
    <w:p w:rsidR="0009782C" w:rsidRPr="0009782C" w:rsidRDefault="0009782C" w:rsidP="0009782C">
      <w:pPr>
        <w:numPr>
          <w:ilvl w:val="0"/>
          <w:numId w:val="1"/>
        </w:numPr>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Утвердить программу государственных внутренних заимствований  на 2021 год и плановый 2022-2023 годы согласно </w:t>
      </w:r>
      <w:r w:rsidRPr="0009782C">
        <w:rPr>
          <w:rFonts w:ascii="Times New Roman" w:hAnsi="Times New Roman" w:cs="Times New Roman"/>
          <w:b/>
          <w:i/>
          <w:sz w:val="16"/>
          <w:szCs w:val="16"/>
        </w:rPr>
        <w:t xml:space="preserve">приложению 9 </w:t>
      </w:r>
      <w:r w:rsidRPr="0009782C">
        <w:rPr>
          <w:rFonts w:ascii="Times New Roman" w:hAnsi="Times New Roman" w:cs="Times New Roman"/>
          <w:sz w:val="16"/>
          <w:szCs w:val="16"/>
        </w:rPr>
        <w:t>к настоящему Решению.</w:t>
      </w:r>
    </w:p>
    <w:p w:rsidR="0009782C" w:rsidRPr="0009782C" w:rsidRDefault="0009782C" w:rsidP="0009782C">
      <w:pPr>
        <w:numPr>
          <w:ilvl w:val="0"/>
          <w:numId w:val="1"/>
        </w:numPr>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Настоящее Решение вступает в силу с 1 января 2021 года.</w:t>
      </w:r>
    </w:p>
    <w:p w:rsidR="0009782C" w:rsidRPr="0009782C" w:rsidRDefault="0009782C" w:rsidP="0009782C">
      <w:pPr>
        <w:numPr>
          <w:ilvl w:val="0"/>
          <w:numId w:val="1"/>
        </w:num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Опубликовать настоящее Решение в вестнике МО «Хохорск»</w:t>
      </w:r>
    </w:p>
    <w:p w:rsidR="0009782C" w:rsidRPr="0009782C" w:rsidRDefault="0009782C" w:rsidP="0009782C">
      <w:pPr>
        <w:spacing w:line="240" w:lineRule="auto"/>
        <w:rPr>
          <w:rFonts w:ascii="Times New Roman" w:hAnsi="Times New Roman" w:cs="Times New Roman"/>
          <w:sz w:val="16"/>
          <w:szCs w:val="16"/>
        </w:rPr>
      </w:pPr>
    </w:p>
    <w:p w:rsidR="0009782C" w:rsidRPr="0009782C" w:rsidRDefault="0009782C" w:rsidP="0009782C">
      <w:pPr>
        <w:tabs>
          <w:tab w:val="left" w:pos="1909"/>
          <w:tab w:val="left" w:pos="7275"/>
        </w:tabs>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Глава муниципального образования  «Хохорск</w:t>
      </w:r>
    </w:p>
    <w:p w:rsidR="0009782C" w:rsidRPr="0009782C" w:rsidRDefault="0009782C" w:rsidP="0009782C">
      <w:pPr>
        <w:tabs>
          <w:tab w:val="left" w:pos="1909"/>
          <w:tab w:val="left" w:pos="7275"/>
        </w:tabs>
        <w:spacing w:after="0" w:line="240" w:lineRule="auto"/>
        <w:rPr>
          <w:rFonts w:ascii="Times New Roman" w:hAnsi="Times New Roman" w:cs="Times New Roman"/>
          <w:sz w:val="16"/>
          <w:szCs w:val="16"/>
        </w:rPr>
      </w:pPr>
      <w:r w:rsidRPr="0009782C">
        <w:rPr>
          <w:rFonts w:ascii="Times New Roman" w:hAnsi="Times New Roman" w:cs="Times New Roman"/>
          <w:sz w:val="16"/>
          <w:szCs w:val="16"/>
        </w:rPr>
        <w:t xml:space="preserve">Председатель Думы                                                    </w:t>
      </w:r>
    </w:p>
    <w:p w:rsidR="0009782C" w:rsidRPr="0009782C" w:rsidRDefault="0009782C" w:rsidP="0009782C">
      <w:pPr>
        <w:tabs>
          <w:tab w:val="left" w:pos="1909"/>
          <w:tab w:val="left" w:pos="7275"/>
        </w:tabs>
        <w:spacing w:after="0" w:line="240" w:lineRule="auto"/>
        <w:rPr>
          <w:rFonts w:ascii="Times New Roman" w:hAnsi="Times New Roman" w:cs="Times New Roman"/>
          <w:sz w:val="16"/>
          <w:szCs w:val="16"/>
        </w:rPr>
      </w:pPr>
      <w:r w:rsidRPr="0009782C">
        <w:rPr>
          <w:rFonts w:ascii="Times New Roman" w:hAnsi="Times New Roman" w:cs="Times New Roman"/>
          <w:sz w:val="16"/>
          <w:szCs w:val="16"/>
        </w:rPr>
        <w:t>В.А.Барлуков</w:t>
      </w:r>
    </w:p>
    <w:p w:rsidR="0009782C" w:rsidRPr="0009782C" w:rsidRDefault="0009782C" w:rsidP="0009782C">
      <w:pPr>
        <w:pStyle w:val="a9"/>
        <w:rPr>
          <w:rFonts w:ascii="Times New Roman" w:hAnsi="Times New Roman" w:cs="Times New Roman"/>
          <w:b w:val="0"/>
          <w:sz w:val="16"/>
          <w:szCs w:val="16"/>
        </w:rPr>
      </w:pPr>
    </w:p>
    <w:p w:rsidR="0009782C" w:rsidRPr="0009782C" w:rsidRDefault="0009782C" w:rsidP="0009782C">
      <w:pPr>
        <w:pStyle w:val="a9"/>
        <w:rPr>
          <w:rFonts w:ascii="Times New Roman" w:hAnsi="Times New Roman" w:cs="Times New Roman"/>
          <w:b w:val="0"/>
          <w:sz w:val="16"/>
          <w:szCs w:val="16"/>
        </w:rPr>
      </w:pPr>
      <w:r w:rsidRPr="0009782C">
        <w:rPr>
          <w:rFonts w:ascii="Times New Roman" w:hAnsi="Times New Roman" w:cs="Times New Roman"/>
          <w:b w:val="0"/>
          <w:sz w:val="16"/>
          <w:szCs w:val="16"/>
        </w:rPr>
        <w:t xml:space="preserve">ПОЯСНИТЕЛЬНАЯ ЗАПИСКА </w:t>
      </w:r>
    </w:p>
    <w:p w:rsidR="0009782C" w:rsidRPr="0009782C" w:rsidRDefault="0009782C" w:rsidP="0009782C">
      <w:pPr>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к Решению Думы МО «Хохорск» № 95 от 26 декабря 2020 г.</w:t>
      </w:r>
    </w:p>
    <w:p w:rsidR="0009782C" w:rsidRPr="0009782C" w:rsidRDefault="0009782C" w:rsidP="0009782C">
      <w:pPr>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 xml:space="preserve"> «О  бюджете МО «Хохорск» на 2021 год</w:t>
      </w:r>
    </w:p>
    <w:p w:rsidR="0009782C" w:rsidRPr="0009782C" w:rsidRDefault="0009782C" w:rsidP="0009782C">
      <w:pPr>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 xml:space="preserve"> и на плановый период 2022-2023 годы»</w:t>
      </w:r>
    </w:p>
    <w:p w:rsidR="0009782C" w:rsidRPr="0009782C" w:rsidRDefault="0009782C" w:rsidP="0009782C">
      <w:pPr>
        <w:spacing w:line="240" w:lineRule="auto"/>
        <w:jc w:val="center"/>
        <w:rPr>
          <w:rFonts w:ascii="Times New Roman" w:hAnsi="Times New Roman" w:cs="Times New Roman"/>
          <w:sz w:val="16"/>
          <w:szCs w:val="16"/>
        </w:rPr>
      </w:pPr>
    </w:p>
    <w:p w:rsidR="0009782C" w:rsidRPr="0009782C" w:rsidRDefault="0009782C" w:rsidP="0009782C">
      <w:pPr>
        <w:spacing w:line="240" w:lineRule="auto"/>
        <w:ind w:firstLine="567"/>
        <w:jc w:val="both"/>
        <w:rPr>
          <w:rFonts w:ascii="Times New Roman" w:hAnsi="Times New Roman" w:cs="Times New Roman"/>
          <w:sz w:val="16"/>
          <w:szCs w:val="16"/>
        </w:rPr>
      </w:pPr>
      <w:r w:rsidRPr="0009782C">
        <w:rPr>
          <w:rFonts w:ascii="Times New Roman" w:hAnsi="Times New Roman" w:cs="Times New Roman"/>
          <w:sz w:val="16"/>
          <w:szCs w:val="16"/>
        </w:rPr>
        <w:t>Формирование основных параметров консолидированного бюджета  на 2021 год и на плановый период 2022-2023 годы осуществлено в соответствии с требованиями действующего бюджетного и налогового законодательства с учетом изменений и дополнений, исх</w:t>
      </w:r>
      <w:r w:rsidRPr="0009782C">
        <w:rPr>
          <w:rFonts w:ascii="Times New Roman" w:hAnsi="Times New Roman" w:cs="Times New Roman"/>
          <w:sz w:val="16"/>
          <w:szCs w:val="16"/>
        </w:rPr>
        <w:t>о</w:t>
      </w:r>
      <w:r w:rsidRPr="0009782C">
        <w:rPr>
          <w:rFonts w:ascii="Times New Roman" w:hAnsi="Times New Roman" w:cs="Times New Roman"/>
          <w:sz w:val="16"/>
          <w:szCs w:val="16"/>
        </w:rPr>
        <w:t>дя из ожидаемых параметров исполнения бюджета за 2020 год, основных параметров  прогноза социально-экономического развития на 2021 год и на плановый период 2022-2023 годы</w:t>
      </w:r>
    </w:p>
    <w:p w:rsidR="0009782C" w:rsidRPr="0009782C" w:rsidRDefault="0009782C" w:rsidP="0009782C">
      <w:pPr>
        <w:spacing w:line="240" w:lineRule="auto"/>
        <w:ind w:firstLine="567"/>
        <w:jc w:val="both"/>
        <w:rPr>
          <w:rFonts w:ascii="Times New Roman" w:hAnsi="Times New Roman" w:cs="Times New Roman"/>
          <w:b/>
          <w:sz w:val="16"/>
          <w:szCs w:val="16"/>
        </w:rPr>
      </w:pPr>
    </w:p>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 xml:space="preserve">Таблица 1. Показатели поступления доходов в консолидированный </w:t>
      </w:r>
    </w:p>
    <w:tbl>
      <w:tblPr>
        <w:tblpPr w:leftFromText="180" w:rightFromText="180" w:vertAnchor="text" w:horzAnchor="margin" w:tblpXSpec="center" w:tblpY="32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993"/>
        <w:gridCol w:w="992"/>
        <w:gridCol w:w="567"/>
        <w:gridCol w:w="992"/>
        <w:gridCol w:w="567"/>
        <w:gridCol w:w="992"/>
        <w:gridCol w:w="567"/>
        <w:gridCol w:w="993"/>
        <w:gridCol w:w="567"/>
        <w:gridCol w:w="992"/>
        <w:gridCol w:w="567"/>
      </w:tblGrid>
      <w:tr w:rsidR="0009782C" w:rsidRPr="0009782C" w:rsidTr="002E642E">
        <w:tc>
          <w:tcPr>
            <w:tcW w:w="1809" w:type="dxa"/>
          </w:tcPr>
          <w:p w:rsidR="0009782C" w:rsidRPr="0009782C" w:rsidRDefault="0009782C" w:rsidP="0009782C">
            <w:pPr>
              <w:pStyle w:val="ac"/>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lastRenderedPageBreak/>
              <w:t>Показатель</w:t>
            </w:r>
          </w:p>
        </w:tc>
        <w:tc>
          <w:tcPr>
            <w:tcW w:w="993" w:type="dxa"/>
          </w:tcPr>
          <w:p w:rsidR="0009782C" w:rsidRPr="0009782C" w:rsidRDefault="0009782C" w:rsidP="0009782C">
            <w:pPr>
              <w:pStyle w:val="ac"/>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t>2018 г. факт</w:t>
            </w:r>
          </w:p>
        </w:tc>
        <w:tc>
          <w:tcPr>
            <w:tcW w:w="992" w:type="dxa"/>
          </w:tcPr>
          <w:p w:rsidR="0009782C" w:rsidRPr="0009782C" w:rsidRDefault="0009782C" w:rsidP="0009782C">
            <w:pPr>
              <w:pStyle w:val="ac"/>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t>2019 г факт</w:t>
            </w:r>
          </w:p>
        </w:tc>
        <w:tc>
          <w:tcPr>
            <w:tcW w:w="567" w:type="dxa"/>
          </w:tcPr>
          <w:p w:rsidR="0009782C" w:rsidRPr="0009782C" w:rsidRDefault="0009782C" w:rsidP="0009782C">
            <w:pPr>
              <w:pStyle w:val="ac"/>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t>+/-</w:t>
            </w:r>
          </w:p>
          <w:p w:rsidR="0009782C" w:rsidRPr="0009782C" w:rsidRDefault="0009782C" w:rsidP="0009782C">
            <w:pPr>
              <w:pStyle w:val="ac"/>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t xml:space="preserve"> %</w:t>
            </w:r>
          </w:p>
        </w:tc>
        <w:tc>
          <w:tcPr>
            <w:tcW w:w="992" w:type="dxa"/>
          </w:tcPr>
          <w:p w:rsidR="0009782C" w:rsidRPr="0009782C" w:rsidRDefault="0009782C" w:rsidP="0009782C">
            <w:pPr>
              <w:pStyle w:val="ac"/>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t xml:space="preserve">2020 г </w:t>
            </w:r>
          </w:p>
          <w:p w:rsidR="0009782C" w:rsidRPr="0009782C" w:rsidRDefault="0009782C" w:rsidP="0009782C">
            <w:pPr>
              <w:pStyle w:val="ac"/>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t>оценка</w:t>
            </w:r>
          </w:p>
        </w:tc>
        <w:tc>
          <w:tcPr>
            <w:tcW w:w="567" w:type="dxa"/>
          </w:tcPr>
          <w:p w:rsidR="0009782C" w:rsidRPr="0009782C" w:rsidRDefault="0009782C" w:rsidP="0009782C">
            <w:pPr>
              <w:pStyle w:val="ac"/>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t>+/-</w:t>
            </w:r>
          </w:p>
          <w:p w:rsidR="0009782C" w:rsidRPr="0009782C" w:rsidRDefault="0009782C" w:rsidP="0009782C">
            <w:pPr>
              <w:pStyle w:val="ac"/>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t xml:space="preserve"> %</w:t>
            </w:r>
          </w:p>
        </w:tc>
        <w:tc>
          <w:tcPr>
            <w:tcW w:w="992" w:type="dxa"/>
          </w:tcPr>
          <w:p w:rsidR="0009782C" w:rsidRPr="0009782C" w:rsidRDefault="0009782C" w:rsidP="0009782C">
            <w:pPr>
              <w:pStyle w:val="ac"/>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t>2021 г прогноз</w:t>
            </w:r>
          </w:p>
        </w:tc>
        <w:tc>
          <w:tcPr>
            <w:tcW w:w="567" w:type="dxa"/>
          </w:tcPr>
          <w:p w:rsidR="0009782C" w:rsidRPr="0009782C" w:rsidRDefault="0009782C" w:rsidP="0009782C">
            <w:pPr>
              <w:pStyle w:val="ac"/>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t>+/-</w:t>
            </w:r>
          </w:p>
          <w:p w:rsidR="0009782C" w:rsidRPr="0009782C" w:rsidRDefault="0009782C" w:rsidP="0009782C">
            <w:pPr>
              <w:pStyle w:val="ac"/>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t xml:space="preserve"> %</w:t>
            </w:r>
          </w:p>
        </w:tc>
        <w:tc>
          <w:tcPr>
            <w:tcW w:w="993" w:type="dxa"/>
          </w:tcPr>
          <w:p w:rsidR="0009782C" w:rsidRPr="0009782C" w:rsidRDefault="0009782C" w:rsidP="0009782C">
            <w:pPr>
              <w:pStyle w:val="ac"/>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t>2022 г прогноз</w:t>
            </w:r>
          </w:p>
        </w:tc>
        <w:tc>
          <w:tcPr>
            <w:tcW w:w="567" w:type="dxa"/>
          </w:tcPr>
          <w:p w:rsidR="0009782C" w:rsidRPr="0009782C" w:rsidRDefault="0009782C" w:rsidP="0009782C">
            <w:pPr>
              <w:pStyle w:val="ac"/>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t>+/-</w:t>
            </w:r>
          </w:p>
          <w:p w:rsidR="0009782C" w:rsidRPr="0009782C" w:rsidRDefault="0009782C" w:rsidP="0009782C">
            <w:pPr>
              <w:pStyle w:val="ac"/>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t xml:space="preserve"> %</w:t>
            </w:r>
          </w:p>
        </w:tc>
        <w:tc>
          <w:tcPr>
            <w:tcW w:w="992" w:type="dxa"/>
          </w:tcPr>
          <w:p w:rsidR="0009782C" w:rsidRPr="0009782C" w:rsidRDefault="0009782C" w:rsidP="0009782C">
            <w:pPr>
              <w:pStyle w:val="ac"/>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t>2023 г прогноз</w:t>
            </w:r>
          </w:p>
        </w:tc>
        <w:tc>
          <w:tcPr>
            <w:tcW w:w="567" w:type="dxa"/>
          </w:tcPr>
          <w:p w:rsidR="0009782C" w:rsidRPr="0009782C" w:rsidRDefault="0009782C" w:rsidP="0009782C">
            <w:pPr>
              <w:pStyle w:val="ac"/>
              <w:spacing w:line="240" w:lineRule="auto"/>
              <w:jc w:val="center"/>
              <w:rPr>
                <w:rFonts w:ascii="Times New Roman" w:hAnsi="Times New Roman" w:cs="Times New Roman"/>
                <w:i/>
                <w:sz w:val="16"/>
                <w:szCs w:val="16"/>
              </w:rPr>
            </w:pPr>
            <w:r w:rsidRPr="0009782C">
              <w:rPr>
                <w:rFonts w:ascii="Times New Roman" w:hAnsi="Times New Roman" w:cs="Times New Roman"/>
                <w:i/>
                <w:sz w:val="16"/>
                <w:szCs w:val="16"/>
              </w:rPr>
              <w:t>+/-</w:t>
            </w:r>
          </w:p>
          <w:p w:rsidR="0009782C" w:rsidRPr="0009782C" w:rsidRDefault="0009782C" w:rsidP="0009782C">
            <w:pPr>
              <w:pStyle w:val="ac"/>
              <w:spacing w:line="240" w:lineRule="auto"/>
              <w:jc w:val="center"/>
              <w:rPr>
                <w:rFonts w:ascii="Times New Roman" w:hAnsi="Times New Roman" w:cs="Times New Roman"/>
                <w:i/>
                <w:sz w:val="16"/>
                <w:szCs w:val="16"/>
              </w:rPr>
            </w:pPr>
            <w:r w:rsidRPr="0009782C">
              <w:rPr>
                <w:rFonts w:ascii="Times New Roman" w:hAnsi="Times New Roman" w:cs="Times New Roman"/>
                <w:i/>
                <w:sz w:val="16"/>
                <w:szCs w:val="16"/>
              </w:rPr>
              <w:t xml:space="preserve"> %</w:t>
            </w:r>
          </w:p>
        </w:tc>
      </w:tr>
      <w:tr w:rsidR="0009782C" w:rsidRPr="0009782C" w:rsidTr="002E642E">
        <w:tc>
          <w:tcPr>
            <w:tcW w:w="1809" w:type="dxa"/>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 xml:space="preserve">Налоговые и неналоговые доходы          </w:t>
            </w:r>
          </w:p>
        </w:tc>
        <w:tc>
          <w:tcPr>
            <w:tcW w:w="993"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5194,7</w:t>
            </w:r>
          </w:p>
        </w:tc>
        <w:tc>
          <w:tcPr>
            <w:tcW w:w="992"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5652,9</w:t>
            </w:r>
          </w:p>
        </w:tc>
        <w:tc>
          <w:tcPr>
            <w:tcW w:w="567"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109</w:t>
            </w:r>
          </w:p>
        </w:tc>
        <w:tc>
          <w:tcPr>
            <w:tcW w:w="992"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4860</w:t>
            </w:r>
          </w:p>
        </w:tc>
        <w:tc>
          <w:tcPr>
            <w:tcW w:w="567"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86</w:t>
            </w:r>
          </w:p>
        </w:tc>
        <w:tc>
          <w:tcPr>
            <w:tcW w:w="992"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4960,6</w:t>
            </w:r>
          </w:p>
        </w:tc>
        <w:tc>
          <w:tcPr>
            <w:tcW w:w="567"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102</w:t>
            </w:r>
          </w:p>
        </w:tc>
        <w:tc>
          <w:tcPr>
            <w:tcW w:w="993"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4965,2</w:t>
            </w:r>
          </w:p>
        </w:tc>
        <w:tc>
          <w:tcPr>
            <w:tcW w:w="567"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100</w:t>
            </w:r>
          </w:p>
        </w:tc>
        <w:tc>
          <w:tcPr>
            <w:tcW w:w="992"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5106,4</w:t>
            </w:r>
          </w:p>
        </w:tc>
        <w:tc>
          <w:tcPr>
            <w:tcW w:w="567"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102</w:t>
            </w:r>
          </w:p>
        </w:tc>
      </w:tr>
      <w:tr w:rsidR="0009782C" w:rsidRPr="0009782C" w:rsidTr="002E642E">
        <w:tc>
          <w:tcPr>
            <w:tcW w:w="1809" w:type="dxa"/>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Безвозмездные перечисления</w:t>
            </w:r>
          </w:p>
        </w:tc>
        <w:tc>
          <w:tcPr>
            <w:tcW w:w="993"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16155,5</w:t>
            </w:r>
          </w:p>
        </w:tc>
        <w:tc>
          <w:tcPr>
            <w:tcW w:w="992"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16833,9</w:t>
            </w:r>
          </w:p>
        </w:tc>
        <w:tc>
          <w:tcPr>
            <w:tcW w:w="567"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104</w:t>
            </w:r>
          </w:p>
        </w:tc>
        <w:tc>
          <w:tcPr>
            <w:tcW w:w="992"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16576,3</w:t>
            </w:r>
          </w:p>
        </w:tc>
        <w:tc>
          <w:tcPr>
            <w:tcW w:w="567"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98</w:t>
            </w:r>
          </w:p>
        </w:tc>
        <w:tc>
          <w:tcPr>
            <w:tcW w:w="992"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29018,7</w:t>
            </w:r>
          </w:p>
        </w:tc>
        <w:tc>
          <w:tcPr>
            <w:tcW w:w="567"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175</w:t>
            </w:r>
          </w:p>
        </w:tc>
        <w:tc>
          <w:tcPr>
            <w:tcW w:w="993"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14930,8</w:t>
            </w:r>
          </w:p>
        </w:tc>
        <w:tc>
          <w:tcPr>
            <w:tcW w:w="567"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51</w:t>
            </w:r>
          </w:p>
        </w:tc>
        <w:tc>
          <w:tcPr>
            <w:tcW w:w="992"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13652,2</w:t>
            </w:r>
          </w:p>
        </w:tc>
        <w:tc>
          <w:tcPr>
            <w:tcW w:w="567"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91</w:t>
            </w:r>
          </w:p>
        </w:tc>
      </w:tr>
      <w:tr w:rsidR="0009782C" w:rsidRPr="0009782C" w:rsidTr="002E642E">
        <w:trPr>
          <w:trHeight w:val="1312"/>
        </w:trPr>
        <w:tc>
          <w:tcPr>
            <w:tcW w:w="1809" w:type="dxa"/>
          </w:tcPr>
          <w:p w:rsidR="0009782C" w:rsidRPr="0009782C" w:rsidRDefault="0009782C" w:rsidP="0009782C">
            <w:pPr>
              <w:pStyle w:val="ac"/>
              <w:tabs>
                <w:tab w:val="left" w:pos="3030"/>
                <w:tab w:val="center" w:pos="4729"/>
              </w:tabs>
              <w:spacing w:line="240" w:lineRule="auto"/>
              <w:rPr>
                <w:rFonts w:ascii="Times New Roman" w:hAnsi="Times New Roman" w:cs="Times New Roman"/>
                <w:b/>
                <w:sz w:val="16"/>
                <w:szCs w:val="16"/>
              </w:rPr>
            </w:pPr>
            <w:r w:rsidRPr="0009782C">
              <w:rPr>
                <w:rFonts w:ascii="Times New Roman" w:hAnsi="Times New Roman" w:cs="Times New Roman"/>
                <w:b/>
                <w:sz w:val="16"/>
                <w:szCs w:val="16"/>
              </w:rPr>
              <w:t xml:space="preserve">в т.ч. дотации на выравнивание </w:t>
            </w:r>
          </w:p>
          <w:p w:rsidR="0009782C" w:rsidRPr="0009782C" w:rsidRDefault="0009782C" w:rsidP="0009782C">
            <w:pPr>
              <w:pStyle w:val="ac"/>
              <w:tabs>
                <w:tab w:val="left" w:pos="3030"/>
                <w:tab w:val="center" w:pos="4729"/>
              </w:tabs>
              <w:spacing w:line="240" w:lineRule="auto"/>
              <w:rPr>
                <w:rFonts w:ascii="Times New Roman" w:hAnsi="Times New Roman" w:cs="Times New Roman"/>
                <w:b/>
                <w:sz w:val="16"/>
                <w:szCs w:val="16"/>
              </w:rPr>
            </w:pPr>
            <w:r w:rsidRPr="0009782C">
              <w:rPr>
                <w:rFonts w:ascii="Times New Roman" w:hAnsi="Times New Roman" w:cs="Times New Roman"/>
                <w:b/>
                <w:sz w:val="16"/>
                <w:szCs w:val="16"/>
              </w:rPr>
              <w:t>уровня бюджетной обеспеченности</w:t>
            </w:r>
          </w:p>
          <w:p w:rsidR="0009782C" w:rsidRPr="0009782C" w:rsidRDefault="0009782C" w:rsidP="0009782C">
            <w:pPr>
              <w:pStyle w:val="ac"/>
              <w:spacing w:line="240" w:lineRule="auto"/>
              <w:jc w:val="center"/>
              <w:rPr>
                <w:rFonts w:ascii="Times New Roman" w:hAnsi="Times New Roman" w:cs="Times New Roman"/>
                <w:b/>
                <w:sz w:val="16"/>
                <w:szCs w:val="16"/>
              </w:rPr>
            </w:pPr>
          </w:p>
        </w:tc>
        <w:tc>
          <w:tcPr>
            <w:tcW w:w="993"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14105,9</w:t>
            </w:r>
          </w:p>
        </w:tc>
        <w:tc>
          <w:tcPr>
            <w:tcW w:w="992"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14878,8</w:t>
            </w:r>
          </w:p>
        </w:tc>
        <w:tc>
          <w:tcPr>
            <w:tcW w:w="567"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105</w:t>
            </w:r>
          </w:p>
        </w:tc>
        <w:tc>
          <w:tcPr>
            <w:tcW w:w="992"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14293,9</w:t>
            </w:r>
          </w:p>
        </w:tc>
        <w:tc>
          <w:tcPr>
            <w:tcW w:w="567"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96</w:t>
            </w:r>
          </w:p>
        </w:tc>
        <w:tc>
          <w:tcPr>
            <w:tcW w:w="992"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13660,7</w:t>
            </w:r>
          </w:p>
        </w:tc>
        <w:tc>
          <w:tcPr>
            <w:tcW w:w="567"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96</w:t>
            </w:r>
          </w:p>
        </w:tc>
        <w:tc>
          <w:tcPr>
            <w:tcW w:w="993"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13367,9</w:t>
            </w:r>
          </w:p>
        </w:tc>
        <w:tc>
          <w:tcPr>
            <w:tcW w:w="567"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98</w:t>
            </w:r>
          </w:p>
        </w:tc>
        <w:tc>
          <w:tcPr>
            <w:tcW w:w="992"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12789,1</w:t>
            </w:r>
          </w:p>
        </w:tc>
        <w:tc>
          <w:tcPr>
            <w:tcW w:w="567" w:type="dxa"/>
            <w:vAlign w:val="center"/>
          </w:tcPr>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96</w:t>
            </w:r>
          </w:p>
        </w:tc>
      </w:tr>
      <w:tr w:rsidR="0009782C" w:rsidRPr="0009782C" w:rsidTr="002E642E">
        <w:tc>
          <w:tcPr>
            <w:tcW w:w="1809" w:type="dxa"/>
          </w:tcPr>
          <w:p w:rsidR="0009782C" w:rsidRPr="0009782C" w:rsidRDefault="0009782C" w:rsidP="0009782C">
            <w:pPr>
              <w:pStyle w:val="ac"/>
              <w:tabs>
                <w:tab w:val="left" w:pos="3030"/>
                <w:tab w:val="center" w:pos="4729"/>
              </w:tabs>
              <w:spacing w:line="240" w:lineRule="auto"/>
              <w:rPr>
                <w:rFonts w:ascii="Times New Roman" w:hAnsi="Times New Roman" w:cs="Times New Roman"/>
                <w:b/>
                <w:sz w:val="16"/>
                <w:szCs w:val="16"/>
              </w:rPr>
            </w:pPr>
            <w:r w:rsidRPr="0009782C">
              <w:rPr>
                <w:rFonts w:ascii="Times New Roman" w:hAnsi="Times New Roman" w:cs="Times New Roman"/>
                <w:b/>
                <w:sz w:val="16"/>
                <w:szCs w:val="16"/>
              </w:rPr>
              <w:t>Итого доходов</w:t>
            </w:r>
          </w:p>
        </w:tc>
        <w:tc>
          <w:tcPr>
            <w:tcW w:w="993" w:type="dxa"/>
          </w:tcPr>
          <w:p w:rsidR="0009782C" w:rsidRPr="0009782C" w:rsidRDefault="0009782C" w:rsidP="0009782C">
            <w:pPr>
              <w:pStyle w:val="ac"/>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t>21350,3</w:t>
            </w:r>
          </w:p>
        </w:tc>
        <w:tc>
          <w:tcPr>
            <w:tcW w:w="992" w:type="dxa"/>
          </w:tcPr>
          <w:p w:rsidR="0009782C" w:rsidRPr="0009782C" w:rsidRDefault="0009782C" w:rsidP="0009782C">
            <w:pPr>
              <w:pStyle w:val="ac"/>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t>22486,8</w:t>
            </w:r>
          </w:p>
        </w:tc>
        <w:tc>
          <w:tcPr>
            <w:tcW w:w="567" w:type="dxa"/>
          </w:tcPr>
          <w:p w:rsidR="0009782C" w:rsidRPr="0009782C" w:rsidRDefault="0009782C" w:rsidP="0009782C">
            <w:pPr>
              <w:pStyle w:val="ac"/>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t>105</w:t>
            </w:r>
          </w:p>
        </w:tc>
        <w:tc>
          <w:tcPr>
            <w:tcW w:w="992" w:type="dxa"/>
          </w:tcPr>
          <w:p w:rsidR="0009782C" w:rsidRPr="0009782C" w:rsidRDefault="0009782C" w:rsidP="0009782C">
            <w:pPr>
              <w:pStyle w:val="ac"/>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t>21436,3</w:t>
            </w:r>
          </w:p>
        </w:tc>
        <w:tc>
          <w:tcPr>
            <w:tcW w:w="567" w:type="dxa"/>
          </w:tcPr>
          <w:p w:rsidR="0009782C" w:rsidRPr="0009782C" w:rsidRDefault="0009782C" w:rsidP="0009782C">
            <w:pPr>
              <w:pStyle w:val="ac"/>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t>95</w:t>
            </w:r>
          </w:p>
        </w:tc>
        <w:tc>
          <w:tcPr>
            <w:tcW w:w="992" w:type="dxa"/>
          </w:tcPr>
          <w:p w:rsidR="0009782C" w:rsidRPr="0009782C" w:rsidRDefault="0009782C" w:rsidP="0009782C">
            <w:pPr>
              <w:pStyle w:val="ac"/>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t>33 979,3</w:t>
            </w:r>
          </w:p>
        </w:tc>
        <w:tc>
          <w:tcPr>
            <w:tcW w:w="567" w:type="dxa"/>
          </w:tcPr>
          <w:p w:rsidR="0009782C" w:rsidRPr="0009782C" w:rsidRDefault="0009782C" w:rsidP="0009782C">
            <w:pPr>
              <w:pStyle w:val="ac"/>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t>158</w:t>
            </w:r>
          </w:p>
        </w:tc>
        <w:tc>
          <w:tcPr>
            <w:tcW w:w="993" w:type="dxa"/>
          </w:tcPr>
          <w:p w:rsidR="0009782C" w:rsidRPr="0009782C" w:rsidRDefault="0009782C" w:rsidP="0009782C">
            <w:pPr>
              <w:pStyle w:val="ac"/>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t>19 896,0</w:t>
            </w:r>
          </w:p>
        </w:tc>
        <w:tc>
          <w:tcPr>
            <w:tcW w:w="567" w:type="dxa"/>
          </w:tcPr>
          <w:p w:rsidR="0009782C" w:rsidRPr="0009782C" w:rsidRDefault="0009782C" w:rsidP="0009782C">
            <w:pPr>
              <w:pStyle w:val="ac"/>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t>58</w:t>
            </w:r>
          </w:p>
        </w:tc>
        <w:tc>
          <w:tcPr>
            <w:tcW w:w="992" w:type="dxa"/>
          </w:tcPr>
          <w:p w:rsidR="0009782C" w:rsidRPr="0009782C" w:rsidRDefault="0009782C" w:rsidP="0009782C">
            <w:pPr>
              <w:pStyle w:val="ac"/>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t>18 758,6</w:t>
            </w:r>
          </w:p>
        </w:tc>
        <w:tc>
          <w:tcPr>
            <w:tcW w:w="567" w:type="dxa"/>
          </w:tcPr>
          <w:p w:rsidR="0009782C" w:rsidRPr="0009782C" w:rsidRDefault="0009782C" w:rsidP="0009782C">
            <w:pPr>
              <w:pStyle w:val="ac"/>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t>94</w:t>
            </w:r>
          </w:p>
        </w:tc>
      </w:tr>
    </w:tbl>
    <w:p w:rsidR="0009782C" w:rsidRPr="0009782C" w:rsidRDefault="0009782C" w:rsidP="0009782C">
      <w:pPr>
        <w:pStyle w:val="ac"/>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бюджет в 2018-2020 г.г. в условиях действующего законодательства.</w:t>
      </w:r>
    </w:p>
    <w:p w:rsidR="0009782C" w:rsidRPr="0009782C" w:rsidRDefault="0009782C" w:rsidP="0009782C">
      <w:pPr>
        <w:pStyle w:val="ac"/>
        <w:spacing w:line="240" w:lineRule="auto"/>
        <w:jc w:val="center"/>
        <w:rPr>
          <w:rFonts w:ascii="Times New Roman" w:hAnsi="Times New Roman" w:cs="Times New Roman"/>
          <w:b/>
          <w:sz w:val="16"/>
          <w:szCs w:val="16"/>
        </w:rPr>
      </w:pPr>
    </w:p>
    <w:p w:rsidR="0009782C" w:rsidRPr="0009782C" w:rsidRDefault="0009782C" w:rsidP="0009782C">
      <w:pPr>
        <w:pStyle w:val="ac"/>
        <w:tabs>
          <w:tab w:val="left" w:pos="3030"/>
          <w:tab w:val="center" w:pos="4729"/>
        </w:tabs>
        <w:spacing w:line="240" w:lineRule="auto"/>
        <w:rPr>
          <w:rFonts w:ascii="Times New Roman" w:hAnsi="Times New Roman" w:cs="Times New Roman"/>
          <w:b/>
          <w:sz w:val="16"/>
          <w:szCs w:val="16"/>
        </w:rPr>
      </w:pPr>
    </w:p>
    <w:p w:rsidR="0009782C" w:rsidRPr="0009782C" w:rsidRDefault="0009782C" w:rsidP="0009782C">
      <w:pPr>
        <w:pStyle w:val="ac"/>
        <w:spacing w:line="240" w:lineRule="auto"/>
        <w:ind w:firstLine="709"/>
        <w:rPr>
          <w:rFonts w:ascii="Times New Roman" w:hAnsi="Times New Roman" w:cs="Times New Roman"/>
          <w:sz w:val="16"/>
          <w:szCs w:val="16"/>
        </w:rPr>
      </w:pPr>
      <w:r w:rsidRPr="0009782C">
        <w:rPr>
          <w:rFonts w:ascii="Times New Roman" w:hAnsi="Times New Roman" w:cs="Times New Roman"/>
          <w:b/>
          <w:sz w:val="16"/>
          <w:szCs w:val="16"/>
        </w:rPr>
        <w:t>Согласно представленным в таблице 1 данным исполнение доходной части ко</w:t>
      </w:r>
      <w:r w:rsidRPr="0009782C">
        <w:rPr>
          <w:rFonts w:ascii="Times New Roman" w:hAnsi="Times New Roman" w:cs="Times New Roman"/>
          <w:b/>
          <w:sz w:val="16"/>
          <w:szCs w:val="16"/>
        </w:rPr>
        <w:t>н</w:t>
      </w:r>
      <w:r w:rsidRPr="0009782C">
        <w:rPr>
          <w:rFonts w:ascii="Times New Roman" w:hAnsi="Times New Roman" w:cs="Times New Roman"/>
          <w:b/>
          <w:sz w:val="16"/>
          <w:szCs w:val="16"/>
        </w:rPr>
        <w:t xml:space="preserve">солидированного бюджета в 2020 году составит </w:t>
      </w:r>
      <w:r w:rsidRPr="0009782C">
        <w:rPr>
          <w:rFonts w:ascii="Times New Roman" w:hAnsi="Times New Roman" w:cs="Times New Roman"/>
          <w:sz w:val="16"/>
          <w:szCs w:val="16"/>
        </w:rPr>
        <w:t xml:space="preserve"> </w:t>
      </w:r>
      <w:r w:rsidRPr="0009782C">
        <w:rPr>
          <w:rFonts w:ascii="Times New Roman" w:hAnsi="Times New Roman" w:cs="Times New Roman"/>
          <w:b/>
          <w:sz w:val="16"/>
          <w:szCs w:val="16"/>
        </w:rPr>
        <w:t>21 436,3</w:t>
      </w:r>
      <w:r w:rsidRPr="0009782C">
        <w:rPr>
          <w:rFonts w:ascii="Times New Roman" w:hAnsi="Times New Roman" w:cs="Times New Roman"/>
          <w:sz w:val="16"/>
          <w:szCs w:val="16"/>
        </w:rPr>
        <w:t xml:space="preserve">  </w:t>
      </w:r>
      <w:r w:rsidRPr="0009782C">
        <w:rPr>
          <w:rFonts w:ascii="Times New Roman" w:hAnsi="Times New Roman" w:cs="Times New Roman"/>
          <w:b/>
          <w:sz w:val="16"/>
          <w:szCs w:val="16"/>
        </w:rPr>
        <w:t xml:space="preserve">тыс. рублей, что на </w:t>
      </w:r>
      <w:r w:rsidRPr="0009782C">
        <w:rPr>
          <w:rFonts w:ascii="Times New Roman" w:hAnsi="Times New Roman" w:cs="Times New Roman"/>
          <w:sz w:val="16"/>
          <w:szCs w:val="16"/>
        </w:rPr>
        <w:t xml:space="preserve"> </w:t>
      </w:r>
      <w:r w:rsidRPr="0009782C">
        <w:rPr>
          <w:rFonts w:ascii="Times New Roman" w:hAnsi="Times New Roman" w:cs="Times New Roman"/>
          <w:b/>
          <w:sz w:val="16"/>
          <w:szCs w:val="16"/>
        </w:rPr>
        <w:t xml:space="preserve">1050,5 тыс. рублей (или на 5 </w:t>
      </w:r>
      <w:r w:rsidRPr="0009782C">
        <w:rPr>
          <w:rFonts w:ascii="Times New Roman" w:hAnsi="Times New Roman" w:cs="Times New Roman"/>
          <w:sz w:val="16"/>
          <w:szCs w:val="16"/>
        </w:rPr>
        <w:t>%</w:t>
      </w:r>
      <w:r w:rsidRPr="0009782C">
        <w:rPr>
          <w:rFonts w:ascii="Times New Roman" w:hAnsi="Times New Roman" w:cs="Times New Roman"/>
          <w:b/>
          <w:sz w:val="16"/>
          <w:szCs w:val="16"/>
        </w:rPr>
        <w:t>) меньше поступлений 2019 года, налоговые и неналоговые доходы составят</w:t>
      </w:r>
      <w:r w:rsidRPr="0009782C">
        <w:rPr>
          <w:rFonts w:ascii="Times New Roman" w:hAnsi="Times New Roman" w:cs="Times New Roman"/>
          <w:sz w:val="16"/>
          <w:szCs w:val="16"/>
        </w:rPr>
        <w:t xml:space="preserve"> </w:t>
      </w:r>
      <w:r w:rsidRPr="0009782C">
        <w:rPr>
          <w:rFonts w:ascii="Times New Roman" w:hAnsi="Times New Roman" w:cs="Times New Roman"/>
          <w:b/>
          <w:sz w:val="16"/>
          <w:szCs w:val="16"/>
        </w:rPr>
        <w:t xml:space="preserve">4 860,0 тыс. рублей, что на </w:t>
      </w:r>
      <w:r w:rsidRPr="0009782C">
        <w:rPr>
          <w:rFonts w:ascii="Times New Roman" w:hAnsi="Times New Roman" w:cs="Times New Roman"/>
          <w:sz w:val="16"/>
          <w:szCs w:val="16"/>
        </w:rPr>
        <w:t xml:space="preserve"> </w:t>
      </w:r>
      <w:r w:rsidRPr="0009782C">
        <w:rPr>
          <w:rFonts w:ascii="Times New Roman" w:hAnsi="Times New Roman" w:cs="Times New Roman"/>
          <w:b/>
          <w:sz w:val="16"/>
          <w:szCs w:val="16"/>
        </w:rPr>
        <w:t>792,9</w:t>
      </w:r>
      <w:r w:rsidRPr="0009782C">
        <w:rPr>
          <w:rFonts w:ascii="Times New Roman" w:hAnsi="Times New Roman" w:cs="Times New Roman"/>
          <w:sz w:val="16"/>
          <w:szCs w:val="16"/>
        </w:rPr>
        <w:t xml:space="preserve">  </w:t>
      </w:r>
      <w:r w:rsidRPr="0009782C">
        <w:rPr>
          <w:rFonts w:ascii="Times New Roman" w:hAnsi="Times New Roman" w:cs="Times New Roman"/>
          <w:b/>
          <w:sz w:val="16"/>
          <w:szCs w:val="16"/>
        </w:rPr>
        <w:t xml:space="preserve">тыс. рублей (или на 14 </w:t>
      </w:r>
      <w:r w:rsidRPr="0009782C">
        <w:rPr>
          <w:rFonts w:ascii="Times New Roman" w:hAnsi="Times New Roman" w:cs="Times New Roman"/>
          <w:sz w:val="16"/>
          <w:szCs w:val="16"/>
        </w:rPr>
        <w:t>%</w:t>
      </w:r>
      <w:r w:rsidRPr="0009782C">
        <w:rPr>
          <w:rFonts w:ascii="Times New Roman" w:hAnsi="Times New Roman" w:cs="Times New Roman"/>
          <w:b/>
          <w:sz w:val="16"/>
          <w:szCs w:val="16"/>
        </w:rPr>
        <w:t xml:space="preserve">) меньше объема поступлений 2019 года - снижение произошло за счет отсутствия земельных участков, предназначенных для продажи, и отсутствия поступлений по уплате гос. пошлины. Снижение доходов за счет перечислений безвозмездных поступлений  привело к общему понижению доходной части. </w:t>
      </w:r>
    </w:p>
    <w:p w:rsidR="0009782C" w:rsidRPr="0009782C" w:rsidRDefault="0009782C" w:rsidP="0009782C">
      <w:pPr>
        <w:pStyle w:val="ac"/>
        <w:spacing w:line="240" w:lineRule="auto"/>
        <w:ind w:firstLine="709"/>
        <w:rPr>
          <w:rFonts w:ascii="Times New Roman" w:hAnsi="Times New Roman" w:cs="Times New Roman"/>
          <w:b/>
          <w:sz w:val="16"/>
          <w:szCs w:val="16"/>
        </w:rPr>
      </w:pPr>
      <w:r w:rsidRPr="0009782C">
        <w:rPr>
          <w:rFonts w:ascii="Times New Roman" w:hAnsi="Times New Roman" w:cs="Times New Roman"/>
          <w:b/>
          <w:sz w:val="16"/>
          <w:szCs w:val="16"/>
        </w:rPr>
        <w:t xml:space="preserve">Доходы  консолидированного  бюджета на 2021 год планируются в сумме 33 979,3 тыс. рублей, что на 12 543 тыс. рублей (или на 58 </w:t>
      </w:r>
      <w:r w:rsidRPr="0009782C">
        <w:rPr>
          <w:rFonts w:ascii="Times New Roman" w:hAnsi="Times New Roman" w:cs="Times New Roman"/>
          <w:sz w:val="16"/>
          <w:szCs w:val="16"/>
        </w:rPr>
        <w:t>%</w:t>
      </w:r>
      <w:r w:rsidRPr="0009782C">
        <w:rPr>
          <w:rFonts w:ascii="Times New Roman" w:hAnsi="Times New Roman" w:cs="Times New Roman"/>
          <w:b/>
          <w:sz w:val="16"/>
          <w:szCs w:val="16"/>
        </w:rPr>
        <w:t>)  больше ожидаемого поступления в тек</w:t>
      </w:r>
      <w:r w:rsidRPr="0009782C">
        <w:rPr>
          <w:rFonts w:ascii="Times New Roman" w:hAnsi="Times New Roman" w:cs="Times New Roman"/>
          <w:b/>
          <w:sz w:val="16"/>
          <w:szCs w:val="16"/>
        </w:rPr>
        <w:t>у</w:t>
      </w:r>
      <w:r w:rsidRPr="0009782C">
        <w:rPr>
          <w:rFonts w:ascii="Times New Roman" w:hAnsi="Times New Roman" w:cs="Times New Roman"/>
          <w:b/>
          <w:sz w:val="16"/>
          <w:szCs w:val="16"/>
        </w:rPr>
        <w:t xml:space="preserve">щем году. Резкое увеличение произошло за счет планируемого поступления субсидии на софинансирование кап.вложений в объекты мун. собственности (мероприятия по развитию сети плоскостных спортивных сооружений) в размере 14 512,7 т.р.;  Таким образом, общая сумма безвозмездных поступлений в 2021 г. ожидается больше  на 12 442,4 тыс. рублей, чем в 2020  г., однако, дотации на выравнивание уровня бюджетной обеспеченности на 633,2  тыс. рублей меньше по сравнению с 2020 г. Налоговые и неналоговые доходы составят </w:t>
      </w:r>
      <w:r w:rsidRPr="0009782C">
        <w:rPr>
          <w:rFonts w:ascii="Times New Roman" w:hAnsi="Times New Roman" w:cs="Times New Roman"/>
          <w:sz w:val="16"/>
          <w:szCs w:val="16"/>
        </w:rPr>
        <w:t xml:space="preserve"> </w:t>
      </w:r>
      <w:r w:rsidRPr="0009782C">
        <w:rPr>
          <w:rFonts w:ascii="Times New Roman" w:hAnsi="Times New Roman" w:cs="Times New Roman"/>
          <w:b/>
          <w:sz w:val="16"/>
          <w:szCs w:val="16"/>
        </w:rPr>
        <w:t>4 960,6</w:t>
      </w:r>
      <w:r w:rsidRPr="0009782C">
        <w:rPr>
          <w:rFonts w:ascii="Times New Roman" w:hAnsi="Times New Roman" w:cs="Times New Roman"/>
          <w:sz w:val="16"/>
          <w:szCs w:val="16"/>
        </w:rPr>
        <w:t xml:space="preserve"> </w:t>
      </w:r>
      <w:r w:rsidRPr="0009782C">
        <w:rPr>
          <w:rFonts w:ascii="Times New Roman" w:hAnsi="Times New Roman" w:cs="Times New Roman"/>
          <w:b/>
          <w:sz w:val="16"/>
          <w:szCs w:val="16"/>
        </w:rPr>
        <w:t>тыс. рублей, что на 100,6 тыс</w:t>
      </w:r>
      <w:r w:rsidRPr="0009782C">
        <w:rPr>
          <w:rFonts w:ascii="Times New Roman" w:hAnsi="Times New Roman" w:cs="Times New Roman"/>
          <w:sz w:val="16"/>
          <w:szCs w:val="16"/>
        </w:rPr>
        <w:t>.</w:t>
      </w:r>
      <w:r w:rsidRPr="0009782C">
        <w:rPr>
          <w:rFonts w:ascii="Times New Roman" w:hAnsi="Times New Roman" w:cs="Times New Roman"/>
          <w:b/>
          <w:sz w:val="16"/>
          <w:szCs w:val="16"/>
        </w:rPr>
        <w:t xml:space="preserve"> рублей (или на 2</w:t>
      </w:r>
      <w:r w:rsidRPr="0009782C">
        <w:rPr>
          <w:rFonts w:ascii="Times New Roman" w:hAnsi="Times New Roman" w:cs="Times New Roman"/>
          <w:sz w:val="16"/>
          <w:szCs w:val="16"/>
        </w:rPr>
        <w:t>%</w:t>
      </w:r>
      <w:r w:rsidRPr="0009782C">
        <w:rPr>
          <w:rFonts w:ascii="Times New Roman" w:hAnsi="Times New Roman" w:cs="Times New Roman"/>
          <w:b/>
          <w:sz w:val="16"/>
          <w:szCs w:val="16"/>
        </w:rPr>
        <w:t xml:space="preserve">). </w:t>
      </w:r>
    </w:p>
    <w:p w:rsidR="0009782C" w:rsidRPr="0009782C" w:rsidRDefault="0009782C" w:rsidP="0009782C">
      <w:pPr>
        <w:pStyle w:val="ac"/>
        <w:spacing w:line="240" w:lineRule="auto"/>
        <w:ind w:firstLine="709"/>
        <w:rPr>
          <w:rFonts w:ascii="Times New Roman" w:hAnsi="Times New Roman" w:cs="Times New Roman"/>
          <w:b/>
          <w:sz w:val="16"/>
          <w:szCs w:val="16"/>
        </w:rPr>
      </w:pPr>
      <w:r w:rsidRPr="0009782C">
        <w:rPr>
          <w:rFonts w:ascii="Times New Roman" w:hAnsi="Times New Roman" w:cs="Times New Roman"/>
          <w:b/>
          <w:sz w:val="16"/>
          <w:szCs w:val="16"/>
        </w:rPr>
        <w:t xml:space="preserve"> В плановом 2022 году по прогнозу сумма собственных доходов планируется  на уровне 2021 года, снижение доходов, за счет перечислений безвозмездных поступлений приведет к общему снижению доходной части на 42%. </w:t>
      </w:r>
    </w:p>
    <w:p w:rsidR="0009782C" w:rsidRPr="0009782C" w:rsidRDefault="0009782C" w:rsidP="0009782C">
      <w:pPr>
        <w:pStyle w:val="ac"/>
        <w:spacing w:line="240" w:lineRule="auto"/>
        <w:ind w:firstLine="709"/>
        <w:rPr>
          <w:rFonts w:ascii="Times New Roman" w:hAnsi="Times New Roman" w:cs="Times New Roman"/>
          <w:b/>
          <w:sz w:val="16"/>
          <w:szCs w:val="16"/>
        </w:rPr>
      </w:pPr>
      <w:r w:rsidRPr="0009782C">
        <w:rPr>
          <w:rFonts w:ascii="Times New Roman" w:hAnsi="Times New Roman" w:cs="Times New Roman"/>
          <w:b/>
          <w:sz w:val="16"/>
          <w:szCs w:val="16"/>
        </w:rPr>
        <w:t>В 2023 году по прогнозу сумма  собственных доходов увеличится на 2% за счет отчислений по акцизам, понижение доходов за счет перечислений безвозмездных поступлений на 6%  приведет к общему понижению доходной части.</w:t>
      </w:r>
    </w:p>
    <w:p w:rsidR="0009782C" w:rsidRPr="0009782C" w:rsidRDefault="0009782C" w:rsidP="0009782C">
      <w:pPr>
        <w:pStyle w:val="ac"/>
        <w:spacing w:line="240" w:lineRule="auto"/>
        <w:ind w:firstLine="709"/>
        <w:jc w:val="center"/>
        <w:rPr>
          <w:rFonts w:ascii="Times New Roman" w:hAnsi="Times New Roman" w:cs="Times New Roman"/>
          <w:sz w:val="16"/>
          <w:szCs w:val="16"/>
        </w:rPr>
      </w:pPr>
    </w:p>
    <w:p w:rsidR="0009782C" w:rsidRPr="0009782C" w:rsidRDefault="0009782C" w:rsidP="0009782C">
      <w:pPr>
        <w:pStyle w:val="ac"/>
        <w:spacing w:line="240" w:lineRule="auto"/>
        <w:ind w:firstLine="709"/>
        <w:jc w:val="center"/>
        <w:rPr>
          <w:rFonts w:ascii="Times New Roman" w:hAnsi="Times New Roman" w:cs="Times New Roman"/>
          <w:sz w:val="16"/>
          <w:szCs w:val="16"/>
        </w:rPr>
      </w:pPr>
      <w:r w:rsidRPr="0009782C">
        <w:rPr>
          <w:rFonts w:ascii="Times New Roman" w:hAnsi="Times New Roman" w:cs="Times New Roman"/>
          <w:sz w:val="16"/>
          <w:szCs w:val="16"/>
        </w:rPr>
        <w:t>Основные характеристики планируемых поступлений доходов в бюджет</w:t>
      </w:r>
    </w:p>
    <w:p w:rsidR="0009782C" w:rsidRPr="0009782C" w:rsidRDefault="0009782C" w:rsidP="0009782C">
      <w:pPr>
        <w:pStyle w:val="ac"/>
        <w:spacing w:line="240" w:lineRule="auto"/>
        <w:ind w:firstLine="709"/>
        <w:jc w:val="center"/>
        <w:rPr>
          <w:rFonts w:ascii="Times New Roman" w:hAnsi="Times New Roman" w:cs="Times New Roman"/>
          <w:sz w:val="16"/>
          <w:szCs w:val="16"/>
        </w:rPr>
      </w:pPr>
      <w:r w:rsidRPr="0009782C">
        <w:rPr>
          <w:rFonts w:ascii="Times New Roman" w:hAnsi="Times New Roman" w:cs="Times New Roman"/>
          <w:sz w:val="16"/>
          <w:szCs w:val="16"/>
        </w:rPr>
        <w:t xml:space="preserve"> в 2021 году и  плановом периоде 2022-2022 годов.</w:t>
      </w:r>
    </w:p>
    <w:p w:rsidR="0009782C" w:rsidRPr="0009782C" w:rsidRDefault="0009782C" w:rsidP="0009782C">
      <w:pPr>
        <w:pStyle w:val="a7"/>
        <w:spacing w:line="240" w:lineRule="auto"/>
        <w:ind w:right="-482"/>
        <w:jc w:val="center"/>
        <w:rPr>
          <w:rFonts w:ascii="Times New Roman" w:hAnsi="Times New Roman" w:cs="Times New Roman"/>
          <w:sz w:val="16"/>
          <w:szCs w:val="16"/>
        </w:rPr>
      </w:pPr>
      <w:r w:rsidRPr="0009782C">
        <w:rPr>
          <w:rFonts w:ascii="Times New Roman" w:hAnsi="Times New Roman" w:cs="Times New Roman"/>
          <w:sz w:val="16"/>
          <w:szCs w:val="16"/>
        </w:rPr>
        <w:t>Таблица 2. Показатели поступления доходов в бюджет МО «Хохорск»</w:t>
      </w:r>
    </w:p>
    <w:p w:rsidR="0009782C" w:rsidRPr="0009782C" w:rsidRDefault="0009782C" w:rsidP="0009782C">
      <w:pPr>
        <w:pStyle w:val="a7"/>
        <w:spacing w:line="240" w:lineRule="auto"/>
        <w:ind w:right="-482"/>
        <w:jc w:val="center"/>
        <w:rPr>
          <w:rFonts w:ascii="Times New Roman" w:hAnsi="Times New Roman" w:cs="Times New Roman"/>
          <w:sz w:val="16"/>
          <w:szCs w:val="16"/>
        </w:rPr>
      </w:pPr>
      <w:r w:rsidRPr="0009782C">
        <w:rPr>
          <w:rFonts w:ascii="Times New Roman" w:hAnsi="Times New Roman" w:cs="Times New Roman"/>
          <w:sz w:val="16"/>
          <w:szCs w:val="16"/>
        </w:rPr>
        <w:t>в 2021 г. и плановом периоде 2022-2023 годов</w:t>
      </w:r>
    </w:p>
    <w:p w:rsidR="0009782C" w:rsidRPr="0009782C" w:rsidRDefault="0009782C" w:rsidP="0009782C">
      <w:pPr>
        <w:pStyle w:val="a7"/>
        <w:spacing w:line="240" w:lineRule="auto"/>
        <w:ind w:left="-709" w:right="-482" w:firstLine="720"/>
        <w:jc w:val="center"/>
        <w:rPr>
          <w:rFonts w:ascii="Times New Roman" w:hAnsi="Times New Roman" w:cs="Times New Roman"/>
          <w:sz w:val="16"/>
          <w:szCs w:val="16"/>
        </w:rPr>
      </w:pPr>
      <w:r w:rsidRPr="0009782C">
        <w:rPr>
          <w:rFonts w:ascii="Times New Roman" w:hAnsi="Times New Roman" w:cs="Times New Roman"/>
          <w:sz w:val="16"/>
          <w:szCs w:val="16"/>
        </w:rPr>
        <w:t>( тыс.руб.)</w:t>
      </w:r>
    </w:p>
    <w:tbl>
      <w:tblPr>
        <w:tblW w:w="9361"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9"/>
        <w:gridCol w:w="1414"/>
        <w:gridCol w:w="1414"/>
        <w:gridCol w:w="1414"/>
      </w:tblGrid>
      <w:tr w:rsidR="0009782C" w:rsidRPr="0009782C" w:rsidTr="002E642E">
        <w:trPr>
          <w:trHeight w:val="589"/>
        </w:trPr>
        <w:tc>
          <w:tcPr>
            <w:tcW w:w="5119" w:type="dxa"/>
          </w:tcPr>
          <w:p w:rsidR="0009782C" w:rsidRPr="0009782C" w:rsidRDefault="0009782C" w:rsidP="0009782C">
            <w:pPr>
              <w:pStyle w:val="a7"/>
              <w:spacing w:line="240" w:lineRule="auto"/>
              <w:ind w:right="-482"/>
              <w:rPr>
                <w:rFonts w:ascii="Times New Roman" w:hAnsi="Times New Roman" w:cs="Times New Roman"/>
                <w:b/>
                <w:sz w:val="16"/>
                <w:szCs w:val="16"/>
              </w:rPr>
            </w:pPr>
            <w:r w:rsidRPr="0009782C">
              <w:rPr>
                <w:rFonts w:ascii="Times New Roman" w:hAnsi="Times New Roman" w:cs="Times New Roman"/>
                <w:b/>
                <w:sz w:val="16"/>
                <w:szCs w:val="16"/>
              </w:rPr>
              <w:t>Наименование доходов</w:t>
            </w:r>
          </w:p>
        </w:tc>
        <w:tc>
          <w:tcPr>
            <w:tcW w:w="1414" w:type="dxa"/>
          </w:tcPr>
          <w:p w:rsidR="0009782C" w:rsidRPr="0009782C" w:rsidRDefault="0009782C" w:rsidP="0009782C">
            <w:pPr>
              <w:pStyle w:val="a7"/>
              <w:spacing w:line="240" w:lineRule="auto"/>
              <w:ind w:right="-482"/>
              <w:rPr>
                <w:rFonts w:ascii="Times New Roman" w:hAnsi="Times New Roman" w:cs="Times New Roman"/>
                <w:b/>
                <w:sz w:val="16"/>
                <w:szCs w:val="16"/>
              </w:rPr>
            </w:pPr>
            <w:r w:rsidRPr="0009782C">
              <w:rPr>
                <w:rFonts w:ascii="Times New Roman" w:hAnsi="Times New Roman" w:cs="Times New Roman"/>
                <w:b/>
                <w:sz w:val="16"/>
                <w:szCs w:val="16"/>
              </w:rPr>
              <w:t>2021</w:t>
            </w:r>
          </w:p>
          <w:p w:rsidR="0009782C" w:rsidRPr="0009782C" w:rsidRDefault="0009782C" w:rsidP="0009782C">
            <w:pPr>
              <w:pStyle w:val="a7"/>
              <w:spacing w:line="240" w:lineRule="auto"/>
              <w:ind w:right="-482"/>
              <w:rPr>
                <w:rFonts w:ascii="Times New Roman" w:hAnsi="Times New Roman" w:cs="Times New Roman"/>
                <w:b/>
                <w:sz w:val="16"/>
                <w:szCs w:val="16"/>
              </w:rPr>
            </w:pPr>
            <w:r w:rsidRPr="0009782C">
              <w:rPr>
                <w:rFonts w:ascii="Times New Roman" w:hAnsi="Times New Roman" w:cs="Times New Roman"/>
                <w:b/>
                <w:sz w:val="16"/>
                <w:szCs w:val="16"/>
              </w:rPr>
              <w:t>прогноз</w:t>
            </w:r>
          </w:p>
        </w:tc>
        <w:tc>
          <w:tcPr>
            <w:tcW w:w="1414" w:type="dxa"/>
          </w:tcPr>
          <w:p w:rsidR="0009782C" w:rsidRPr="0009782C" w:rsidRDefault="0009782C" w:rsidP="0009782C">
            <w:pPr>
              <w:pStyle w:val="a7"/>
              <w:spacing w:line="240" w:lineRule="auto"/>
              <w:ind w:right="-482"/>
              <w:rPr>
                <w:rFonts w:ascii="Times New Roman" w:hAnsi="Times New Roman" w:cs="Times New Roman"/>
                <w:b/>
                <w:sz w:val="16"/>
                <w:szCs w:val="16"/>
              </w:rPr>
            </w:pPr>
            <w:r w:rsidRPr="0009782C">
              <w:rPr>
                <w:rFonts w:ascii="Times New Roman" w:hAnsi="Times New Roman" w:cs="Times New Roman"/>
                <w:b/>
                <w:sz w:val="16"/>
                <w:szCs w:val="16"/>
              </w:rPr>
              <w:t>2022</w:t>
            </w:r>
          </w:p>
          <w:p w:rsidR="0009782C" w:rsidRPr="0009782C" w:rsidRDefault="0009782C" w:rsidP="0009782C">
            <w:pPr>
              <w:pStyle w:val="a7"/>
              <w:spacing w:line="240" w:lineRule="auto"/>
              <w:ind w:right="-482"/>
              <w:rPr>
                <w:rFonts w:ascii="Times New Roman" w:hAnsi="Times New Roman" w:cs="Times New Roman"/>
                <w:b/>
                <w:sz w:val="16"/>
                <w:szCs w:val="16"/>
              </w:rPr>
            </w:pPr>
            <w:r w:rsidRPr="0009782C">
              <w:rPr>
                <w:rFonts w:ascii="Times New Roman" w:hAnsi="Times New Roman" w:cs="Times New Roman"/>
                <w:b/>
                <w:sz w:val="16"/>
                <w:szCs w:val="16"/>
              </w:rPr>
              <w:t>прогноз</w:t>
            </w:r>
          </w:p>
        </w:tc>
        <w:tc>
          <w:tcPr>
            <w:tcW w:w="1414" w:type="dxa"/>
          </w:tcPr>
          <w:p w:rsidR="0009782C" w:rsidRPr="0009782C" w:rsidRDefault="0009782C" w:rsidP="0009782C">
            <w:pPr>
              <w:pStyle w:val="a7"/>
              <w:spacing w:line="240" w:lineRule="auto"/>
              <w:ind w:right="-482"/>
              <w:rPr>
                <w:rFonts w:ascii="Times New Roman" w:hAnsi="Times New Roman" w:cs="Times New Roman"/>
                <w:b/>
                <w:sz w:val="16"/>
                <w:szCs w:val="16"/>
              </w:rPr>
            </w:pPr>
            <w:r w:rsidRPr="0009782C">
              <w:rPr>
                <w:rFonts w:ascii="Times New Roman" w:hAnsi="Times New Roman" w:cs="Times New Roman"/>
                <w:b/>
                <w:sz w:val="16"/>
                <w:szCs w:val="16"/>
              </w:rPr>
              <w:t>2023</w:t>
            </w:r>
          </w:p>
          <w:p w:rsidR="0009782C" w:rsidRPr="0009782C" w:rsidRDefault="0009782C" w:rsidP="0009782C">
            <w:pPr>
              <w:pStyle w:val="a7"/>
              <w:spacing w:line="240" w:lineRule="auto"/>
              <w:ind w:right="-482"/>
              <w:rPr>
                <w:rFonts w:ascii="Times New Roman" w:hAnsi="Times New Roman" w:cs="Times New Roman"/>
                <w:b/>
                <w:sz w:val="16"/>
                <w:szCs w:val="16"/>
              </w:rPr>
            </w:pPr>
            <w:r w:rsidRPr="0009782C">
              <w:rPr>
                <w:rFonts w:ascii="Times New Roman" w:hAnsi="Times New Roman" w:cs="Times New Roman"/>
                <w:b/>
                <w:sz w:val="16"/>
                <w:szCs w:val="16"/>
              </w:rPr>
              <w:t>прогноз</w:t>
            </w:r>
          </w:p>
        </w:tc>
      </w:tr>
      <w:tr w:rsidR="0009782C" w:rsidRPr="0009782C" w:rsidTr="002E642E">
        <w:trPr>
          <w:trHeight w:val="294"/>
        </w:trPr>
        <w:tc>
          <w:tcPr>
            <w:tcW w:w="5119" w:type="dxa"/>
          </w:tcPr>
          <w:p w:rsidR="0009782C" w:rsidRPr="0009782C" w:rsidRDefault="0009782C" w:rsidP="0009782C">
            <w:pPr>
              <w:pStyle w:val="a7"/>
              <w:spacing w:line="240" w:lineRule="auto"/>
              <w:ind w:right="-482"/>
              <w:rPr>
                <w:rFonts w:ascii="Times New Roman" w:hAnsi="Times New Roman" w:cs="Times New Roman"/>
                <w:sz w:val="16"/>
                <w:szCs w:val="16"/>
              </w:rPr>
            </w:pPr>
            <w:r w:rsidRPr="0009782C">
              <w:rPr>
                <w:rFonts w:ascii="Times New Roman" w:hAnsi="Times New Roman" w:cs="Times New Roman"/>
                <w:sz w:val="16"/>
                <w:szCs w:val="16"/>
              </w:rPr>
              <w:t>Налоговые доходы</w:t>
            </w:r>
          </w:p>
        </w:tc>
        <w:tc>
          <w:tcPr>
            <w:tcW w:w="1414" w:type="dxa"/>
          </w:tcPr>
          <w:p w:rsidR="0009782C" w:rsidRPr="0009782C" w:rsidRDefault="0009782C" w:rsidP="0009782C">
            <w:pPr>
              <w:pStyle w:val="a7"/>
              <w:spacing w:line="240" w:lineRule="auto"/>
              <w:ind w:right="-482"/>
              <w:rPr>
                <w:rFonts w:ascii="Times New Roman" w:hAnsi="Times New Roman" w:cs="Times New Roman"/>
                <w:sz w:val="16"/>
                <w:szCs w:val="16"/>
              </w:rPr>
            </w:pPr>
            <w:r w:rsidRPr="0009782C">
              <w:rPr>
                <w:rFonts w:ascii="Times New Roman" w:hAnsi="Times New Roman" w:cs="Times New Roman"/>
                <w:sz w:val="16"/>
                <w:szCs w:val="16"/>
              </w:rPr>
              <w:t>4336,6</w:t>
            </w:r>
          </w:p>
        </w:tc>
        <w:tc>
          <w:tcPr>
            <w:tcW w:w="1414" w:type="dxa"/>
          </w:tcPr>
          <w:p w:rsidR="0009782C" w:rsidRPr="0009782C" w:rsidRDefault="0009782C" w:rsidP="0009782C">
            <w:pPr>
              <w:pStyle w:val="a7"/>
              <w:spacing w:line="240" w:lineRule="auto"/>
              <w:ind w:right="-482"/>
              <w:rPr>
                <w:rFonts w:ascii="Times New Roman" w:hAnsi="Times New Roman" w:cs="Times New Roman"/>
                <w:sz w:val="16"/>
                <w:szCs w:val="16"/>
              </w:rPr>
            </w:pPr>
            <w:r w:rsidRPr="0009782C">
              <w:rPr>
                <w:rFonts w:ascii="Times New Roman" w:hAnsi="Times New Roman" w:cs="Times New Roman"/>
                <w:sz w:val="16"/>
                <w:szCs w:val="16"/>
              </w:rPr>
              <w:t>4366,2</w:t>
            </w:r>
          </w:p>
        </w:tc>
        <w:tc>
          <w:tcPr>
            <w:tcW w:w="1414" w:type="dxa"/>
          </w:tcPr>
          <w:p w:rsidR="0009782C" w:rsidRPr="0009782C" w:rsidRDefault="0009782C" w:rsidP="0009782C">
            <w:pPr>
              <w:pStyle w:val="a7"/>
              <w:spacing w:line="240" w:lineRule="auto"/>
              <w:ind w:right="-482"/>
              <w:rPr>
                <w:rFonts w:ascii="Times New Roman" w:hAnsi="Times New Roman" w:cs="Times New Roman"/>
                <w:sz w:val="16"/>
                <w:szCs w:val="16"/>
              </w:rPr>
            </w:pPr>
            <w:r w:rsidRPr="0009782C">
              <w:rPr>
                <w:rFonts w:ascii="Times New Roman" w:hAnsi="Times New Roman" w:cs="Times New Roman"/>
                <w:sz w:val="16"/>
                <w:szCs w:val="16"/>
              </w:rPr>
              <w:t>4532,4</w:t>
            </w:r>
          </w:p>
        </w:tc>
      </w:tr>
      <w:tr w:rsidR="0009782C" w:rsidRPr="0009782C" w:rsidTr="002E642E">
        <w:trPr>
          <w:trHeight w:val="294"/>
        </w:trPr>
        <w:tc>
          <w:tcPr>
            <w:tcW w:w="5119" w:type="dxa"/>
          </w:tcPr>
          <w:p w:rsidR="0009782C" w:rsidRPr="0009782C" w:rsidRDefault="0009782C" w:rsidP="0009782C">
            <w:pPr>
              <w:pStyle w:val="a7"/>
              <w:spacing w:line="240" w:lineRule="auto"/>
              <w:ind w:right="-482"/>
              <w:rPr>
                <w:rFonts w:ascii="Times New Roman" w:hAnsi="Times New Roman" w:cs="Times New Roman"/>
                <w:sz w:val="16"/>
                <w:szCs w:val="16"/>
              </w:rPr>
            </w:pPr>
            <w:r w:rsidRPr="0009782C">
              <w:rPr>
                <w:rFonts w:ascii="Times New Roman" w:hAnsi="Times New Roman" w:cs="Times New Roman"/>
                <w:sz w:val="16"/>
                <w:szCs w:val="16"/>
              </w:rPr>
              <w:t>Неналоговые доходы</w:t>
            </w:r>
          </w:p>
        </w:tc>
        <w:tc>
          <w:tcPr>
            <w:tcW w:w="1414" w:type="dxa"/>
          </w:tcPr>
          <w:p w:rsidR="0009782C" w:rsidRPr="0009782C" w:rsidRDefault="0009782C" w:rsidP="0009782C">
            <w:pPr>
              <w:pStyle w:val="a7"/>
              <w:spacing w:line="240" w:lineRule="auto"/>
              <w:ind w:right="-482"/>
              <w:rPr>
                <w:rFonts w:ascii="Times New Roman" w:hAnsi="Times New Roman" w:cs="Times New Roman"/>
                <w:sz w:val="16"/>
                <w:szCs w:val="16"/>
              </w:rPr>
            </w:pPr>
            <w:r w:rsidRPr="0009782C">
              <w:rPr>
                <w:rFonts w:ascii="Times New Roman" w:hAnsi="Times New Roman" w:cs="Times New Roman"/>
                <w:sz w:val="16"/>
                <w:szCs w:val="16"/>
              </w:rPr>
              <w:t>104</w:t>
            </w:r>
          </w:p>
        </w:tc>
        <w:tc>
          <w:tcPr>
            <w:tcW w:w="1414" w:type="dxa"/>
          </w:tcPr>
          <w:p w:rsidR="0009782C" w:rsidRPr="0009782C" w:rsidRDefault="0009782C" w:rsidP="0009782C">
            <w:pPr>
              <w:pStyle w:val="a7"/>
              <w:spacing w:line="240" w:lineRule="auto"/>
              <w:ind w:right="-482"/>
              <w:rPr>
                <w:rFonts w:ascii="Times New Roman" w:hAnsi="Times New Roman" w:cs="Times New Roman"/>
                <w:sz w:val="16"/>
                <w:szCs w:val="16"/>
              </w:rPr>
            </w:pPr>
            <w:r w:rsidRPr="0009782C">
              <w:rPr>
                <w:rFonts w:ascii="Times New Roman" w:hAnsi="Times New Roman" w:cs="Times New Roman"/>
                <w:sz w:val="16"/>
                <w:szCs w:val="16"/>
              </w:rPr>
              <w:t>29</w:t>
            </w:r>
          </w:p>
        </w:tc>
        <w:tc>
          <w:tcPr>
            <w:tcW w:w="1414" w:type="dxa"/>
          </w:tcPr>
          <w:p w:rsidR="0009782C" w:rsidRPr="0009782C" w:rsidRDefault="0009782C" w:rsidP="0009782C">
            <w:pPr>
              <w:pStyle w:val="a7"/>
              <w:spacing w:line="240" w:lineRule="auto"/>
              <w:ind w:right="-482"/>
              <w:rPr>
                <w:rFonts w:ascii="Times New Roman" w:hAnsi="Times New Roman" w:cs="Times New Roman"/>
                <w:sz w:val="16"/>
                <w:szCs w:val="16"/>
              </w:rPr>
            </w:pPr>
            <w:r w:rsidRPr="0009782C">
              <w:rPr>
                <w:rFonts w:ascii="Times New Roman" w:hAnsi="Times New Roman" w:cs="Times New Roman"/>
                <w:sz w:val="16"/>
                <w:szCs w:val="16"/>
              </w:rPr>
              <w:t>4</w:t>
            </w:r>
          </w:p>
        </w:tc>
      </w:tr>
      <w:tr w:rsidR="0009782C" w:rsidRPr="0009782C" w:rsidTr="002E642E">
        <w:trPr>
          <w:trHeight w:val="294"/>
        </w:trPr>
        <w:tc>
          <w:tcPr>
            <w:tcW w:w="5119" w:type="dxa"/>
          </w:tcPr>
          <w:p w:rsidR="0009782C" w:rsidRPr="0009782C" w:rsidRDefault="0009782C" w:rsidP="0009782C">
            <w:pPr>
              <w:pStyle w:val="a7"/>
              <w:spacing w:line="240" w:lineRule="auto"/>
              <w:ind w:right="-482"/>
              <w:rPr>
                <w:rFonts w:ascii="Times New Roman" w:hAnsi="Times New Roman" w:cs="Times New Roman"/>
                <w:sz w:val="16"/>
                <w:szCs w:val="16"/>
              </w:rPr>
            </w:pPr>
            <w:r w:rsidRPr="0009782C">
              <w:rPr>
                <w:rFonts w:ascii="Times New Roman" w:hAnsi="Times New Roman" w:cs="Times New Roman"/>
                <w:sz w:val="16"/>
                <w:szCs w:val="16"/>
              </w:rPr>
              <w:t>Доходы от использования имущества</w:t>
            </w:r>
          </w:p>
        </w:tc>
        <w:tc>
          <w:tcPr>
            <w:tcW w:w="1414" w:type="dxa"/>
          </w:tcPr>
          <w:p w:rsidR="0009782C" w:rsidRPr="0009782C" w:rsidRDefault="0009782C" w:rsidP="0009782C">
            <w:pPr>
              <w:pStyle w:val="a7"/>
              <w:spacing w:line="240" w:lineRule="auto"/>
              <w:ind w:right="-482"/>
              <w:rPr>
                <w:rFonts w:ascii="Times New Roman" w:hAnsi="Times New Roman" w:cs="Times New Roman"/>
                <w:sz w:val="16"/>
                <w:szCs w:val="16"/>
              </w:rPr>
            </w:pPr>
            <w:r w:rsidRPr="0009782C">
              <w:rPr>
                <w:rFonts w:ascii="Times New Roman" w:hAnsi="Times New Roman" w:cs="Times New Roman"/>
                <w:sz w:val="16"/>
                <w:szCs w:val="16"/>
              </w:rPr>
              <w:t>520</w:t>
            </w:r>
          </w:p>
        </w:tc>
        <w:tc>
          <w:tcPr>
            <w:tcW w:w="1414" w:type="dxa"/>
          </w:tcPr>
          <w:p w:rsidR="0009782C" w:rsidRPr="0009782C" w:rsidRDefault="0009782C" w:rsidP="0009782C">
            <w:pPr>
              <w:pStyle w:val="a7"/>
              <w:spacing w:line="240" w:lineRule="auto"/>
              <w:ind w:right="-482"/>
              <w:rPr>
                <w:rFonts w:ascii="Times New Roman" w:hAnsi="Times New Roman" w:cs="Times New Roman"/>
                <w:sz w:val="16"/>
                <w:szCs w:val="16"/>
              </w:rPr>
            </w:pPr>
            <w:r w:rsidRPr="0009782C">
              <w:rPr>
                <w:rFonts w:ascii="Times New Roman" w:hAnsi="Times New Roman" w:cs="Times New Roman"/>
                <w:sz w:val="16"/>
                <w:szCs w:val="16"/>
              </w:rPr>
              <w:t>570</w:t>
            </w:r>
          </w:p>
        </w:tc>
        <w:tc>
          <w:tcPr>
            <w:tcW w:w="1414" w:type="dxa"/>
          </w:tcPr>
          <w:p w:rsidR="0009782C" w:rsidRPr="0009782C" w:rsidRDefault="0009782C" w:rsidP="0009782C">
            <w:pPr>
              <w:pStyle w:val="a7"/>
              <w:spacing w:line="240" w:lineRule="auto"/>
              <w:ind w:right="-482"/>
              <w:rPr>
                <w:rFonts w:ascii="Times New Roman" w:hAnsi="Times New Roman" w:cs="Times New Roman"/>
                <w:sz w:val="16"/>
                <w:szCs w:val="16"/>
              </w:rPr>
            </w:pPr>
            <w:r w:rsidRPr="0009782C">
              <w:rPr>
                <w:rFonts w:ascii="Times New Roman" w:hAnsi="Times New Roman" w:cs="Times New Roman"/>
                <w:sz w:val="16"/>
                <w:szCs w:val="16"/>
              </w:rPr>
              <w:t>570</w:t>
            </w:r>
          </w:p>
        </w:tc>
      </w:tr>
      <w:tr w:rsidR="0009782C" w:rsidRPr="0009782C" w:rsidTr="002E642E">
        <w:trPr>
          <w:trHeight w:val="311"/>
        </w:trPr>
        <w:tc>
          <w:tcPr>
            <w:tcW w:w="5119" w:type="dxa"/>
          </w:tcPr>
          <w:p w:rsidR="0009782C" w:rsidRPr="0009782C" w:rsidRDefault="0009782C" w:rsidP="0009782C">
            <w:pPr>
              <w:pStyle w:val="a7"/>
              <w:spacing w:line="240" w:lineRule="auto"/>
              <w:ind w:right="-482"/>
              <w:rPr>
                <w:rFonts w:ascii="Times New Roman" w:hAnsi="Times New Roman" w:cs="Times New Roman"/>
                <w:sz w:val="16"/>
                <w:szCs w:val="16"/>
              </w:rPr>
            </w:pPr>
            <w:r w:rsidRPr="0009782C">
              <w:rPr>
                <w:rFonts w:ascii="Times New Roman" w:hAnsi="Times New Roman" w:cs="Times New Roman"/>
                <w:sz w:val="16"/>
                <w:szCs w:val="16"/>
              </w:rPr>
              <w:t>Итого доходов</w:t>
            </w:r>
          </w:p>
        </w:tc>
        <w:tc>
          <w:tcPr>
            <w:tcW w:w="1414" w:type="dxa"/>
          </w:tcPr>
          <w:p w:rsidR="0009782C" w:rsidRPr="0009782C" w:rsidRDefault="0009782C" w:rsidP="0009782C">
            <w:pPr>
              <w:pStyle w:val="a7"/>
              <w:spacing w:line="240" w:lineRule="auto"/>
              <w:ind w:right="-482"/>
              <w:rPr>
                <w:rFonts w:ascii="Times New Roman" w:hAnsi="Times New Roman" w:cs="Times New Roman"/>
                <w:sz w:val="16"/>
                <w:szCs w:val="16"/>
              </w:rPr>
            </w:pPr>
            <w:r w:rsidRPr="0009782C">
              <w:rPr>
                <w:rFonts w:ascii="Times New Roman" w:hAnsi="Times New Roman" w:cs="Times New Roman"/>
                <w:sz w:val="16"/>
                <w:szCs w:val="16"/>
              </w:rPr>
              <w:t>4960,6</w:t>
            </w:r>
          </w:p>
        </w:tc>
        <w:tc>
          <w:tcPr>
            <w:tcW w:w="1414" w:type="dxa"/>
          </w:tcPr>
          <w:p w:rsidR="0009782C" w:rsidRPr="0009782C" w:rsidRDefault="0009782C" w:rsidP="0009782C">
            <w:pPr>
              <w:pStyle w:val="a7"/>
              <w:spacing w:line="240" w:lineRule="auto"/>
              <w:ind w:right="-482"/>
              <w:rPr>
                <w:rFonts w:ascii="Times New Roman" w:hAnsi="Times New Roman" w:cs="Times New Roman"/>
                <w:sz w:val="16"/>
                <w:szCs w:val="16"/>
              </w:rPr>
            </w:pPr>
            <w:r w:rsidRPr="0009782C">
              <w:rPr>
                <w:rFonts w:ascii="Times New Roman" w:hAnsi="Times New Roman" w:cs="Times New Roman"/>
                <w:sz w:val="16"/>
                <w:szCs w:val="16"/>
              </w:rPr>
              <w:t>4965,2</w:t>
            </w:r>
          </w:p>
        </w:tc>
        <w:tc>
          <w:tcPr>
            <w:tcW w:w="1414" w:type="dxa"/>
          </w:tcPr>
          <w:p w:rsidR="0009782C" w:rsidRPr="0009782C" w:rsidRDefault="0009782C" w:rsidP="0009782C">
            <w:pPr>
              <w:pStyle w:val="a7"/>
              <w:spacing w:line="240" w:lineRule="auto"/>
              <w:ind w:right="-482"/>
              <w:rPr>
                <w:rFonts w:ascii="Times New Roman" w:hAnsi="Times New Roman" w:cs="Times New Roman"/>
                <w:sz w:val="16"/>
                <w:szCs w:val="16"/>
              </w:rPr>
            </w:pPr>
            <w:r w:rsidRPr="0009782C">
              <w:rPr>
                <w:rFonts w:ascii="Times New Roman" w:hAnsi="Times New Roman" w:cs="Times New Roman"/>
                <w:sz w:val="16"/>
                <w:szCs w:val="16"/>
              </w:rPr>
              <w:t>5106,4</w:t>
            </w:r>
          </w:p>
        </w:tc>
      </w:tr>
      <w:tr w:rsidR="0009782C" w:rsidRPr="0009782C" w:rsidTr="002E642E">
        <w:trPr>
          <w:trHeight w:val="357"/>
        </w:trPr>
        <w:tc>
          <w:tcPr>
            <w:tcW w:w="5119" w:type="dxa"/>
          </w:tcPr>
          <w:p w:rsidR="0009782C" w:rsidRPr="0009782C" w:rsidRDefault="0009782C" w:rsidP="0009782C">
            <w:pPr>
              <w:pStyle w:val="a7"/>
              <w:spacing w:line="240" w:lineRule="auto"/>
              <w:ind w:right="-482"/>
              <w:rPr>
                <w:rFonts w:ascii="Times New Roman" w:hAnsi="Times New Roman" w:cs="Times New Roman"/>
                <w:sz w:val="16"/>
                <w:szCs w:val="16"/>
              </w:rPr>
            </w:pPr>
            <w:r w:rsidRPr="0009782C">
              <w:rPr>
                <w:rFonts w:ascii="Times New Roman" w:hAnsi="Times New Roman" w:cs="Times New Roman"/>
                <w:sz w:val="16"/>
                <w:szCs w:val="16"/>
              </w:rPr>
              <w:t>Безвозмездные поступления</w:t>
            </w:r>
          </w:p>
        </w:tc>
        <w:tc>
          <w:tcPr>
            <w:tcW w:w="1414" w:type="dxa"/>
          </w:tcPr>
          <w:p w:rsidR="0009782C" w:rsidRPr="0009782C" w:rsidRDefault="0009782C" w:rsidP="0009782C">
            <w:pPr>
              <w:pStyle w:val="a7"/>
              <w:spacing w:line="240" w:lineRule="auto"/>
              <w:ind w:right="-482"/>
              <w:rPr>
                <w:rFonts w:ascii="Times New Roman" w:hAnsi="Times New Roman" w:cs="Times New Roman"/>
                <w:sz w:val="16"/>
                <w:szCs w:val="16"/>
              </w:rPr>
            </w:pPr>
            <w:r w:rsidRPr="0009782C">
              <w:rPr>
                <w:rFonts w:ascii="Times New Roman" w:hAnsi="Times New Roman" w:cs="Times New Roman"/>
                <w:sz w:val="16"/>
                <w:szCs w:val="16"/>
              </w:rPr>
              <w:t>29018,7</w:t>
            </w:r>
          </w:p>
        </w:tc>
        <w:tc>
          <w:tcPr>
            <w:tcW w:w="1414" w:type="dxa"/>
          </w:tcPr>
          <w:p w:rsidR="0009782C" w:rsidRPr="0009782C" w:rsidRDefault="0009782C" w:rsidP="0009782C">
            <w:pPr>
              <w:pStyle w:val="a7"/>
              <w:spacing w:line="240" w:lineRule="auto"/>
              <w:ind w:right="-482"/>
              <w:rPr>
                <w:rFonts w:ascii="Times New Roman" w:hAnsi="Times New Roman" w:cs="Times New Roman"/>
                <w:sz w:val="16"/>
                <w:szCs w:val="16"/>
              </w:rPr>
            </w:pPr>
            <w:r w:rsidRPr="0009782C">
              <w:rPr>
                <w:rFonts w:ascii="Times New Roman" w:hAnsi="Times New Roman" w:cs="Times New Roman"/>
                <w:sz w:val="16"/>
                <w:szCs w:val="16"/>
              </w:rPr>
              <w:t>14930,8</w:t>
            </w:r>
          </w:p>
        </w:tc>
        <w:tc>
          <w:tcPr>
            <w:tcW w:w="1414" w:type="dxa"/>
          </w:tcPr>
          <w:p w:rsidR="0009782C" w:rsidRPr="0009782C" w:rsidRDefault="0009782C" w:rsidP="0009782C">
            <w:pPr>
              <w:pStyle w:val="a7"/>
              <w:spacing w:line="240" w:lineRule="auto"/>
              <w:ind w:right="-482"/>
              <w:rPr>
                <w:rFonts w:ascii="Times New Roman" w:hAnsi="Times New Roman" w:cs="Times New Roman"/>
                <w:sz w:val="16"/>
                <w:szCs w:val="16"/>
              </w:rPr>
            </w:pPr>
            <w:r w:rsidRPr="0009782C">
              <w:rPr>
                <w:rFonts w:ascii="Times New Roman" w:hAnsi="Times New Roman" w:cs="Times New Roman"/>
                <w:sz w:val="16"/>
                <w:szCs w:val="16"/>
              </w:rPr>
              <w:t>13652,2</w:t>
            </w:r>
          </w:p>
        </w:tc>
      </w:tr>
      <w:tr w:rsidR="0009782C" w:rsidRPr="0009782C" w:rsidTr="002E642E">
        <w:trPr>
          <w:trHeight w:val="298"/>
        </w:trPr>
        <w:tc>
          <w:tcPr>
            <w:tcW w:w="5119" w:type="dxa"/>
          </w:tcPr>
          <w:p w:rsidR="0009782C" w:rsidRPr="0009782C" w:rsidRDefault="0009782C" w:rsidP="0009782C">
            <w:pPr>
              <w:pStyle w:val="a7"/>
              <w:spacing w:line="240" w:lineRule="auto"/>
              <w:ind w:right="-482"/>
              <w:rPr>
                <w:rFonts w:ascii="Times New Roman" w:hAnsi="Times New Roman" w:cs="Times New Roman"/>
                <w:b/>
                <w:sz w:val="16"/>
                <w:szCs w:val="16"/>
              </w:rPr>
            </w:pPr>
            <w:r w:rsidRPr="0009782C">
              <w:rPr>
                <w:rFonts w:ascii="Times New Roman" w:hAnsi="Times New Roman" w:cs="Times New Roman"/>
                <w:b/>
                <w:sz w:val="16"/>
                <w:szCs w:val="16"/>
              </w:rPr>
              <w:t>Всего доходов</w:t>
            </w:r>
          </w:p>
        </w:tc>
        <w:tc>
          <w:tcPr>
            <w:tcW w:w="1414" w:type="dxa"/>
          </w:tcPr>
          <w:p w:rsidR="0009782C" w:rsidRPr="0009782C" w:rsidRDefault="0009782C" w:rsidP="0009782C">
            <w:pPr>
              <w:pStyle w:val="a7"/>
              <w:spacing w:line="240" w:lineRule="auto"/>
              <w:ind w:right="-482"/>
              <w:rPr>
                <w:rFonts w:ascii="Times New Roman" w:hAnsi="Times New Roman" w:cs="Times New Roman"/>
                <w:b/>
                <w:sz w:val="16"/>
                <w:szCs w:val="16"/>
              </w:rPr>
            </w:pPr>
            <w:r w:rsidRPr="0009782C">
              <w:rPr>
                <w:rFonts w:ascii="Times New Roman" w:hAnsi="Times New Roman" w:cs="Times New Roman"/>
                <w:b/>
                <w:sz w:val="16"/>
                <w:szCs w:val="16"/>
              </w:rPr>
              <w:t>33979,3</w:t>
            </w:r>
          </w:p>
        </w:tc>
        <w:tc>
          <w:tcPr>
            <w:tcW w:w="1414" w:type="dxa"/>
          </w:tcPr>
          <w:p w:rsidR="0009782C" w:rsidRPr="0009782C" w:rsidRDefault="0009782C" w:rsidP="0009782C">
            <w:pPr>
              <w:pStyle w:val="a7"/>
              <w:spacing w:line="240" w:lineRule="auto"/>
              <w:ind w:right="-482"/>
              <w:rPr>
                <w:rFonts w:ascii="Times New Roman" w:hAnsi="Times New Roman" w:cs="Times New Roman"/>
                <w:b/>
                <w:sz w:val="16"/>
                <w:szCs w:val="16"/>
              </w:rPr>
            </w:pPr>
            <w:r w:rsidRPr="0009782C">
              <w:rPr>
                <w:rFonts w:ascii="Times New Roman" w:hAnsi="Times New Roman" w:cs="Times New Roman"/>
                <w:b/>
                <w:sz w:val="16"/>
                <w:szCs w:val="16"/>
              </w:rPr>
              <w:t>19896,0</w:t>
            </w:r>
          </w:p>
        </w:tc>
        <w:tc>
          <w:tcPr>
            <w:tcW w:w="1414" w:type="dxa"/>
          </w:tcPr>
          <w:p w:rsidR="0009782C" w:rsidRPr="0009782C" w:rsidRDefault="0009782C" w:rsidP="0009782C">
            <w:pPr>
              <w:pStyle w:val="a7"/>
              <w:spacing w:line="240" w:lineRule="auto"/>
              <w:ind w:right="-482"/>
              <w:rPr>
                <w:rFonts w:ascii="Times New Roman" w:hAnsi="Times New Roman" w:cs="Times New Roman"/>
                <w:b/>
                <w:sz w:val="16"/>
                <w:szCs w:val="16"/>
              </w:rPr>
            </w:pPr>
            <w:r w:rsidRPr="0009782C">
              <w:rPr>
                <w:rFonts w:ascii="Times New Roman" w:hAnsi="Times New Roman" w:cs="Times New Roman"/>
                <w:b/>
                <w:sz w:val="16"/>
                <w:szCs w:val="16"/>
              </w:rPr>
              <w:t>18758,6</w:t>
            </w:r>
          </w:p>
        </w:tc>
      </w:tr>
    </w:tbl>
    <w:p w:rsidR="0009782C" w:rsidRPr="0009782C" w:rsidRDefault="0009782C" w:rsidP="0009782C">
      <w:pPr>
        <w:tabs>
          <w:tab w:val="left" w:pos="-142"/>
          <w:tab w:val="left" w:pos="0"/>
          <w:tab w:val="left" w:pos="567"/>
        </w:tabs>
        <w:spacing w:line="240" w:lineRule="auto"/>
        <w:ind w:left="-284" w:firstLine="284"/>
        <w:jc w:val="center"/>
        <w:rPr>
          <w:rFonts w:ascii="Times New Roman" w:hAnsi="Times New Roman" w:cs="Times New Roman"/>
          <w:b/>
          <w:sz w:val="16"/>
          <w:szCs w:val="16"/>
        </w:rPr>
      </w:pPr>
    </w:p>
    <w:p w:rsidR="0009782C" w:rsidRPr="0009782C" w:rsidRDefault="0009782C" w:rsidP="0009782C">
      <w:pPr>
        <w:tabs>
          <w:tab w:val="left" w:pos="-142"/>
          <w:tab w:val="left" w:pos="0"/>
          <w:tab w:val="left" w:pos="567"/>
        </w:tabs>
        <w:spacing w:line="240" w:lineRule="auto"/>
        <w:ind w:left="-284" w:firstLine="284"/>
        <w:jc w:val="center"/>
        <w:rPr>
          <w:rFonts w:ascii="Times New Roman" w:hAnsi="Times New Roman" w:cs="Times New Roman"/>
          <w:b/>
          <w:sz w:val="16"/>
          <w:szCs w:val="16"/>
        </w:rPr>
      </w:pPr>
    </w:p>
    <w:p w:rsidR="0009782C" w:rsidRPr="0009782C" w:rsidRDefault="0009782C" w:rsidP="0009782C">
      <w:pPr>
        <w:tabs>
          <w:tab w:val="left" w:pos="-142"/>
          <w:tab w:val="left" w:pos="0"/>
          <w:tab w:val="left" w:pos="567"/>
        </w:tabs>
        <w:spacing w:line="240" w:lineRule="auto"/>
        <w:ind w:left="-284" w:firstLine="284"/>
        <w:jc w:val="center"/>
        <w:rPr>
          <w:rFonts w:ascii="Times New Roman" w:hAnsi="Times New Roman" w:cs="Times New Roman"/>
          <w:b/>
          <w:sz w:val="16"/>
          <w:szCs w:val="16"/>
        </w:rPr>
      </w:pPr>
      <w:r w:rsidRPr="0009782C">
        <w:rPr>
          <w:rFonts w:ascii="Times New Roman" w:hAnsi="Times New Roman" w:cs="Times New Roman"/>
          <w:b/>
          <w:sz w:val="16"/>
          <w:szCs w:val="16"/>
        </w:rPr>
        <w:t>РАСХОДЫ</w:t>
      </w:r>
    </w:p>
    <w:p w:rsidR="0009782C" w:rsidRPr="0009782C" w:rsidRDefault="0009782C" w:rsidP="0009782C">
      <w:pPr>
        <w:tabs>
          <w:tab w:val="left" w:pos="-142"/>
          <w:tab w:val="left" w:pos="0"/>
          <w:tab w:val="left" w:pos="567"/>
        </w:tabs>
        <w:spacing w:line="240" w:lineRule="auto"/>
        <w:ind w:left="-142" w:firstLine="142"/>
        <w:jc w:val="both"/>
        <w:rPr>
          <w:rFonts w:ascii="Times New Roman" w:hAnsi="Times New Roman" w:cs="Times New Roman"/>
          <w:sz w:val="16"/>
          <w:szCs w:val="16"/>
        </w:rPr>
      </w:pPr>
    </w:p>
    <w:p w:rsidR="0009782C" w:rsidRPr="0009782C" w:rsidRDefault="0009782C" w:rsidP="0009782C">
      <w:pPr>
        <w:tabs>
          <w:tab w:val="left" w:pos="-142"/>
          <w:tab w:val="left" w:pos="0"/>
          <w:tab w:val="left" w:pos="567"/>
        </w:tabs>
        <w:spacing w:line="240" w:lineRule="auto"/>
        <w:ind w:left="-142" w:firstLine="142"/>
        <w:jc w:val="both"/>
        <w:rPr>
          <w:rFonts w:ascii="Times New Roman" w:hAnsi="Times New Roman" w:cs="Times New Roman"/>
          <w:sz w:val="16"/>
          <w:szCs w:val="16"/>
        </w:rPr>
      </w:pPr>
      <w:r w:rsidRPr="0009782C">
        <w:rPr>
          <w:rFonts w:ascii="Times New Roman" w:hAnsi="Times New Roman" w:cs="Times New Roman"/>
          <w:sz w:val="16"/>
          <w:szCs w:val="16"/>
        </w:rPr>
        <w:tab/>
      </w:r>
      <w:r w:rsidRPr="0009782C">
        <w:rPr>
          <w:rFonts w:ascii="Times New Roman" w:hAnsi="Times New Roman" w:cs="Times New Roman"/>
          <w:b/>
          <w:sz w:val="16"/>
          <w:szCs w:val="16"/>
        </w:rPr>
        <w:t>Объем расходов консолидированного бюджета на 2021 год</w:t>
      </w:r>
      <w:r w:rsidRPr="0009782C">
        <w:rPr>
          <w:rFonts w:ascii="Times New Roman" w:hAnsi="Times New Roman" w:cs="Times New Roman"/>
          <w:sz w:val="16"/>
          <w:szCs w:val="16"/>
        </w:rPr>
        <w:t xml:space="preserve"> сформирован  в размере </w:t>
      </w:r>
      <w:r w:rsidRPr="0009782C">
        <w:rPr>
          <w:rFonts w:ascii="Times New Roman" w:hAnsi="Times New Roman" w:cs="Times New Roman"/>
          <w:b/>
          <w:sz w:val="16"/>
          <w:szCs w:val="16"/>
        </w:rPr>
        <w:t xml:space="preserve">34 227,3 </w:t>
      </w:r>
      <w:r w:rsidRPr="0009782C">
        <w:rPr>
          <w:rFonts w:ascii="Times New Roman" w:hAnsi="Times New Roman" w:cs="Times New Roman"/>
          <w:sz w:val="16"/>
          <w:szCs w:val="16"/>
        </w:rPr>
        <w:t xml:space="preserve"> </w:t>
      </w:r>
      <w:r w:rsidRPr="0009782C">
        <w:rPr>
          <w:rFonts w:ascii="Times New Roman" w:hAnsi="Times New Roman" w:cs="Times New Roman"/>
          <w:b/>
          <w:sz w:val="16"/>
          <w:szCs w:val="16"/>
        </w:rPr>
        <w:t>тыс. рублей</w:t>
      </w:r>
      <w:r w:rsidRPr="0009782C">
        <w:rPr>
          <w:rFonts w:ascii="Times New Roman" w:hAnsi="Times New Roman" w:cs="Times New Roman"/>
          <w:sz w:val="16"/>
          <w:szCs w:val="16"/>
        </w:rPr>
        <w:t>, при этом дефицит бюджета составит 248 тыс. руб. или 5 % от объема доходов за исключением средств, получаемых из федерального бюджета.</w:t>
      </w:r>
    </w:p>
    <w:p w:rsidR="0009782C" w:rsidRPr="0009782C" w:rsidRDefault="0009782C" w:rsidP="0009782C">
      <w:pPr>
        <w:tabs>
          <w:tab w:val="left" w:pos="-142"/>
          <w:tab w:val="left" w:pos="0"/>
          <w:tab w:val="left" w:pos="142"/>
        </w:tabs>
        <w:spacing w:line="240" w:lineRule="auto"/>
        <w:jc w:val="both"/>
        <w:rPr>
          <w:rFonts w:ascii="Times New Roman" w:hAnsi="Times New Roman" w:cs="Times New Roman"/>
          <w:sz w:val="16"/>
          <w:szCs w:val="16"/>
        </w:rPr>
      </w:pPr>
      <w:r w:rsidRPr="0009782C">
        <w:rPr>
          <w:rFonts w:ascii="Times New Roman" w:hAnsi="Times New Roman" w:cs="Times New Roman"/>
          <w:sz w:val="16"/>
          <w:szCs w:val="16"/>
        </w:rPr>
        <w:tab/>
        <w:t xml:space="preserve">К числу приоритетных задач на стадии формирования консолидированного бюджета были отнесены: </w:t>
      </w:r>
    </w:p>
    <w:p w:rsidR="0009782C" w:rsidRPr="0009782C" w:rsidRDefault="0009782C" w:rsidP="0009782C">
      <w:pPr>
        <w:numPr>
          <w:ilvl w:val="0"/>
          <w:numId w:val="9"/>
        </w:numPr>
        <w:tabs>
          <w:tab w:val="left" w:pos="-142"/>
          <w:tab w:val="left" w:pos="0"/>
          <w:tab w:val="left" w:pos="567"/>
        </w:tabs>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обеспечение выплаты заработной платы и начислений на нее;</w:t>
      </w:r>
    </w:p>
    <w:p w:rsidR="0009782C" w:rsidRPr="0009782C" w:rsidRDefault="0009782C" w:rsidP="0009782C">
      <w:pPr>
        <w:numPr>
          <w:ilvl w:val="0"/>
          <w:numId w:val="9"/>
        </w:numPr>
        <w:tabs>
          <w:tab w:val="left" w:pos="-142"/>
          <w:tab w:val="left" w:pos="0"/>
          <w:tab w:val="left" w:pos="567"/>
        </w:tabs>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расходы на потребление электроэнергии.   </w:t>
      </w:r>
    </w:p>
    <w:p w:rsidR="0009782C" w:rsidRPr="0009782C" w:rsidRDefault="0009782C" w:rsidP="0009782C">
      <w:pPr>
        <w:tabs>
          <w:tab w:val="left" w:pos="-142"/>
          <w:tab w:val="left" w:pos="0"/>
          <w:tab w:val="left" w:pos="142"/>
        </w:tabs>
        <w:spacing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         </w:t>
      </w:r>
    </w:p>
    <w:p w:rsidR="0009782C" w:rsidRPr="0009782C" w:rsidRDefault="0009782C" w:rsidP="0009782C">
      <w:pPr>
        <w:tabs>
          <w:tab w:val="left" w:pos="-142"/>
          <w:tab w:val="left" w:pos="0"/>
          <w:tab w:val="left" w:pos="142"/>
        </w:tabs>
        <w:spacing w:line="240" w:lineRule="auto"/>
        <w:jc w:val="both"/>
        <w:rPr>
          <w:rFonts w:ascii="Times New Roman" w:hAnsi="Times New Roman" w:cs="Times New Roman"/>
          <w:sz w:val="16"/>
          <w:szCs w:val="16"/>
        </w:rPr>
      </w:pPr>
      <w:r w:rsidRPr="0009782C">
        <w:rPr>
          <w:rFonts w:ascii="Times New Roman" w:hAnsi="Times New Roman" w:cs="Times New Roman"/>
          <w:sz w:val="16"/>
          <w:szCs w:val="16"/>
        </w:rPr>
        <w:tab/>
      </w:r>
      <w:r w:rsidRPr="0009782C">
        <w:rPr>
          <w:rFonts w:ascii="Times New Roman" w:hAnsi="Times New Roman" w:cs="Times New Roman"/>
          <w:sz w:val="16"/>
          <w:szCs w:val="16"/>
        </w:rPr>
        <w:tab/>
        <w:t>Лимиты бюджетных обязательств на 2021 год по основным статьям расхода  запланированы не в полном объеме:</w:t>
      </w:r>
    </w:p>
    <w:p w:rsidR="0009782C" w:rsidRPr="0009782C" w:rsidRDefault="0009782C" w:rsidP="0009782C">
      <w:pPr>
        <w:numPr>
          <w:ilvl w:val="0"/>
          <w:numId w:val="11"/>
        </w:numPr>
        <w:tabs>
          <w:tab w:val="left" w:pos="-142"/>
          <w:tab w:val="left" w:pos="0"/>
          <w:tab w:val="left" w:pos="142"/>
        </w:tabs>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Заработная плата с начислениями на нее работникам учреждений культуры запланирована в размере 5 008,3 т.р. что составляет 53 % от общей </w:t>
      </w:r>
      <w:r w:rsidRPr="0009782C">
        <w:rPr>
          <w:rFonts w:ascii="Times New Roman" w:hAnsi="Times New Roman" w:cs="Times New Roman"/>
          <w:sz w:val="16"/>
          <w:szCs w:val="16"/>
        </w:rPr>
        <w:lastRenderedPageBreak/>
        <w:t>потребности, исходя из прогноза среднемесячной заработной платы на 2021 год  38,9 т.р. при фактической штатной численности в 12 штатных единиц (основного персонала) и 6 штатных единиц (вспомогательного персонала) потребность сотавляет 9 447,2 т.р.</w:t>
      </w:r>
    </w:p>
    <w:p w:rsidR="0009782C" w:rsidRPr="0009782C" w:rsidRDefault="0009782C" w:rsidP="0009782C">
      <w:pPr>
        <w:numPr>
          <w:ilvl w:val="0"/>
          <w:numId w:val="11"/>
        </w:numPr>
        <w:tabs>
          <w:tab w:val="left" w:pos="-142"/>
          <w:tab w:val="left" w:pos="0"/>
          <w:tab w:val="left" w:pos="142"/>
        </w:tabs>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По (КОСГУ 226) – прочие услуги, а именно разработка проектной документации на строительство спортивного корпуса в с. Хохорск запланированы в размере 100 т.р. из общей потребности в 4 500 т.р.</w:t>
      </w:r>
    </w:p>
    <w:p w:rsidR="0009782C" w:rsidRPr="0009782C" w:rsidRDefault="0009782C" w:rsidP="0009782C">
      <w:pPr>
        <w:tabs>
          <w:tab w:val="left" w:pos="-142"/>
          <w:tab w:val="left" w:pos="0"/>
          <w:tab w:val="left" w:pos="567"/>
        </w:tabs>
        <w:spacing w:line="240" w:lineRule="auto"/>
        <w:ind w:left="705" w:hanging="705"/>
        <w:jc w:val="both"/>
        <w:rPr>
          <w:rFonts w:ascii="Times New Roman" w:hAnsi="Times New Roman" w:cs="Times New Roman"/>
          <w:b/>
          <w:sz w:val="16"/>
          <w:szCs w:val="16"/>
        </w:rPr>
      </w:pPr>
    </w:p>
    <w:p w:rsidR="0009782C" w:rsidRPr="0009782C" w:rsidRDefault="0009782C" w:rsidP="0009782C">
      <w:pPr>
        <w:tabs>
          <w:tab w:val="left" w:pos="-142"/>
          <w:tab w:val="left" w:pos="0"/>
          <w:tab w:val="left" w:pos="567"/>
        </w:tabs>
        <w:spacing w:line="240" w:lineRule="auto"/>
        <w:ind w:left="705" w:hanging="705"/>
        <w:jc w:val="both"/>
        <w:rPr>
          <w:rFonts w:ascii="Times New Roman" w:hAnsi="Times New Roman" w:cs="Times New Roman"/>
          <w:sz w:val="16"/>
          <w:szCs w:val="16"/>
        </w:rPr>
      </w:pPr>
      <w:r w:rsidRPr="0009782C">
        <w:rPr>
          <w:rFonts w:ascii="Times New Roman" w:hAnsi="Times New Roman" w:cs="Times New Roman"/>
          <w:b/>
          <w:sz w:val="16"/>
          <w:szCs w:val="16"/>
        </w:rPr>
        <w:t xml:space="preserve">Раздел 01 00 «Общегосударственные вопросы» - </w:t>
      </w:r>
      <w:r w:rsidRPr="0009782C">
        <w:rPr>
          <w:rFonts w:ascii="Times New Roman" w:hAnsi="Times New Roman" w:cs="Times New Roman"/>
          <w:sz w:val="16"/>
          <w:szCs w:val="16"/>
        </w:rPr>
        <w:t xml:space="preserve">9 905,0 тыс. рублей </w:t>
      </w:r>
      <w:r w:rsidRPr="0009782C">
        <w:rPr>
          <w:rFonts w:ascii="Times New Roman" w:hAnsi="Times New Roman" w:cs="Times New Roman"/>
          <w:b/>
          <w:sz w:val="16"/>
          <w:szCs w:val="16"/>
        </w:rPr>
        <w:t>в т.ч.</w:t>
      </w:r>
    </w:p>
    <w:p w:rsidR="0009782C" w:rsidRPr="0009782C" w:rsidRDefault="0009782C" w:rsidP="0009782C">
      <w:pPr>
        <w:numPr>
          <w:ilvl w:val="0"/>
          <w:numId w:val="10"/>
        </w:numPr>
        <w:tabs>
          <w:tab w:val="left" w:pos="-142"/>
          <w:tab w:val="left" w:pos="0"/>
          <w:tab w:val="left" w:pos="567"/>
        </w:tabs>
        <w:spacing w:after="0" w:line="240" w:lineRule="auto"/>
        <w:jc w:val="both"/>
        <w:rPr>
          <w:rFonts w:ascii="Times New Roman" w:hAnsi="Times New Roman" w:cs="Times New Roman"/>
          <w:sz w:val="16"/>
          <w:szCs w:val="16"/>
        </w:rPr>
      </w:pPr>
      <w:r w:rsidRPr="0009782C">
        <w:rPr>
          <w:rFonts w:ascii="Times New Roman" w:hAnsi="Times New Roman" w:cs="Times New Roman"/>
          <w:b/>
          <w:sz w:val="16"/>
          <w:szCs w:val="16"/>
        </w:rPr>
        <w:t>Раздел 01 11 «Резервные фонды»</w:t>
      </w:r>
      <w:r w:rsidRPr="0009782C">
        <w:rPr>
          <w:rFonts w:ascii="Times New Roman" w:hAnsi="Times New Roman" w:cs="Times New Roman"/>
          <w:sz w:val="16"/>
          <w:szCs w:val="16"/>
        </w:rPr>
        <w:t xml:space="preserve"> - размер фонда в размере – 30 тыс.рублей.</w:t>
      </w:r>
    </w:p>
    <w:p w:rsidR="0009782C" w:rsidRPr="0009782C" w:rsidRDefault="0009782C" w:rsidP="0009782C">
      <w:pPr>
        <w:numPr>
          <w:ilvl w:val="0"/>
          <w:numId w:val="10"/>
        </w:numPr>
        <w:tabs>
          <w:tab w:val="left" w:pos="-142"/>
          <w:tab w:val="left" w:pos="0"/>
          <w:tab w:val="left" w:pos="567"/>
        </w:tabs>
        <w:spacing w:after="0" w:line="240" w:lineRule="auto"/>
        <w:jc w:val="both"/>
        <w:rPr>
          <w:rFonts w:ascii="Times New Roman" w:hAnsi="Times New Roman" w:cs="Times New Roman"/>
          <w:sz w:val="16"/>
          <w:szCs w:val="16"/>
        </w:rPr>
      </w:pPr>
      <w:r w:rsidRPr="0009782C">
        <w:rPr>
          <w:rFonts w:ascii="Times New Roman" w:hAnsi="Times New Roman" w:cs="Times New Roman"/>
          <w:b/>
          <w:sz w:val="16"/>
          <w:szCs w:val="16"/>
        </w:rPr>
        <w:t xml:space="preserve">Раздел 01 13 «Другие общегосударственные вопросы» </w:t>
      </w:r>
      <w:r w:rsidRPr="0009782C">
        <w:rPr>
          <w:rFonts w:ascii="Times New Roman" w:hAnsi="Times New Roman" w:cs="Times New Roman"/>
          <w:sz w:val="16"/>
          <w:szCs w:val="16"/>
        </w:rPr>
        <w:t>0,7 тыс.рублей</w:t>
      </w:r>
    </w:p>
    <w:p w:rsidR="0009782C" w:rsidRPr="0009782C" w:rsidRDefault="0009782C" w:rsidP="0009782C">
      <w:pPr>
        <w:tabs>
          <w:tab w:val="left" w:pos="-142"/>
          <w:tab w:val="left" w:pos="0"/>
          <w:tab w:val="left" w:pos="567"/>
        </w:tabs>
        <w:spacing w:line="240" w:lineRule="auto"/>
        <w:ind w:left="705" w:hanging="705"/>
        <w:jc w:val="both"/>
        <w:rPr>
          <w:rFonts w:ascii="Times New Roman" w:hAnsi="Times New Roman" w:cs="Times New Roman"/>
          <w:sz w:val="16"/>
          <w:szCs w:val="16"/>
        </w:rPr>
      </w:pPr>
      <w:r w:rsidRPr="0009782C">
        <w:rPr>
          <w:rFonts w:ascii="Times New Roman" w:hAnsi="Times New Roman" w:cs="Times New Roman"/>
          <w:b/>
          <w:sz w:val="16"/>
          <w:szCs w:val="16"/>
        </w:rPr>
        <w:t xml:space="preserve">Раздел 02 00 «Национальная оборона» </w:t>
      </w:r>
      <w:r w:rsidRPr="0009782C">
        <w:rPr>
          <w:rFonts w:ascii="Times New Roman" w:hAnsi="Times New Roman" w:cs="Times New Roman"/>
          <w:sz w:val="16"/>
          <w:szCs w:val="16"/>
        </w:rPr>
        <w:t>расходы составят – 343,5 тыс. рублей.</w:t>
      </w:r>
    </w:p>
    <w:p w:rsidR="0009782C" w:rsidRPr="0009782C" w:rsidRDefault="0009782C" w:rsidP="0009782C">
      <w:pPr>
        <w:tabs>
          <w:tab w:val="left" w:pos="-142"/>
          <w:tab w:val="left" w:pos="0"/>
          <w:tab w:val="left" w:pos="567"/>
        </w:tabs>
        <w:spacing w:line="240" w:lineRule="auto"/>
        <w:jc w:val="both"/>
        <w:rPr>
          <w:rFonts w:ascii="Times New Roman" w:hAnsi="Times New Roman" w:cs="Times New Roman"/>
          <w:sz w:val="16"/>
          <w:szCs w:val="16"/>
        </w:rPr>
      </w:pPr>
      <w:r w:rsidRPr="0009782C">
        <w:rPr>
          <w:rFonts w:ascii="Times New Roman" w:hAnsi="Times New Roman" w:cs="Times New Roman"/>
          <w:b/>
          <w:sz w:val="16"/>
          <w:szCs w:val="16"/>
        </w:rPr>
        <w:t xml:space="preserve">Раздел 03 00 «Национальная безопасность и правоохранительная деятельность» </w:t>
      </w:r>
      <w:r w:rsidRPr="0009782C">
        <w:rPr>
          <w:rFonts w:ascii="Times New Roman" w:hAnsi="Times New Roman" w:cs="Times New Roman"/>
          <w:sz w:val="16"/>
          <w:szCs w:val="16"/>
        </w:rPr>
        <w:t>расходы составят – 20 тыс. рублей.</w:t>
      </w:r>
    </w:p>
    <w:p w:rsidR="0009782C" w:rsidRPr="0009782C" w:rsidRDefault="0009782C" w:rsidP="0009782C">
      <w:pPr>
        <w:tabs>
          <w:tab w:val="left" w:pos="-142"/>
          <w:tab w:val="left" w:pos="0"/>
          <w:tab w:val="left" w:pos="567"/>
        </w:tabs>
        <w:spacing w:line="240" w:lineRule="auto"/>
        <w:jc w:val="both"/>
        <w:rPr>
          <w:rFonts w:ascii="Times New Roman" w:hAnsi="Times New Roman" w:cs="Times New Roman"/>
          <w:sz w:val="16"/>
          <w:szCs w:val="16"/>
        </w:rPr>
      </w:pPr>
      <w:r w:rsidRPr="0009782C">
        <w:rPr>
          <w:rFonts w:ascii="Times New Roman" w:hAnsi="Times New Roman" w:cs="Times New Roman"/>
          <w:b/>
          <w:sz w:val="16"/>
          <w:szCs w:val="16"/>
        </w:rPr>
        <w:t xml:space="preserve">Раздел 04 00 «Национальная экономика» </w:t>
      </w:r>
      <w:r w:rsidRPr="0009782C">
        <w:rPr>
          <w:rFonts w:ascii="Times New Roman" w:hAnsi="Times New Roman" w:cs="Times New Roman"/>
          <w:sz w:val="16"/>
          <w:szCs w:val="16"/>
        </w:rPr>
        <w:t>расходы составят – 2 499,4 тыс. рублей</w:t>
      </w:r>
    </w:p>
    <w:p w:rsidR="0009782C" w:rsidRPr="0009782C" w:rsidRDefault="0009782C" w:rsidP="0009782C">
      <w:pPr>
        <w:tabs>
          <w:tab w:val="left" w:pos="-142"/>
          <w:tab w:val="left" w:pos="0"/>
          <w:tab w:val="left" w:pos="567"/>
        </w:tabs>
        <w:spacing w:line="240" w:lineRule="auto"/>
        <w:jc w:val="both"/>
        <w:rPr>
          <w:rFonts w:ascii="Times New Roman" w:hAnsi="Times New Roman" w:cs="Times New Roman"/>
          <w:b/>
          <w:sz w:val="16"/>
          <w:szCs w:val="16"/>
        </w:rPr>
      </w:pPr>
      <w:r w:rsidRPr="0009782C">
        <w:rPr>
          <w:rFonts w:ascii="Times New Roman" w:hAnsi="Times New Roman" w:cs="Times New Roman"/>
          <w:b/>
          <w:sz w:val="16"/>
          <w:szCs w:val="16"/>
        </w:rPr>
        <w:t xml:space="preserve">Раздел 05 00 «Жилищно-коммунальное хозяйство» </w:t>
      </w:r>
      <w:r w:rsidRPr="0009782C">
        <w:rPr>
          <w:rFonts w:ascii="Times New Roman" w:hAnsi="Times New Roman" w:cs="Times New Roman"/>
          <w:sz w:val="16"/>
          <w:szCs w:val="16"/>
        </w:rPr>
        <w:t>расходы составят – 563,3 т.р</w:t>
      </w:r>
    </w:p>
    <w:p w:rsidR="0009782C" w:rsidRPr="0009782C" w:rsidRDefault="0009782C" w:rsidP="0009782C">
      <w:pPr>
        <w:tabs>
          <w:tab w:val="left" w:pos="-142"/>
          <w:tab w:val="left" w:pos="0"/>
          <w:tab w:val="left" w:pos="567"/>
        </w:tabs>
        <w:spacing w:line="240" w:lineRule="auto"/>
        <w:jc w:val="both"/>
        <w:rPr>
          <w:rFonts w:ascii="Times New Roman" w:hAnsi="Times New Roman" w:cs="Times New Roman"/>
          <w:b/>
          <w:sz w:val="16"/>
          <w:szCs w:val="16"/>
        </w:rPr>
      </w:pPr>
    </w:p>
    <w:p w:rsidR="0009782C" w:rsidRPr="0009782C" w:rsidRDefault="0009782C" w:rsidP="0009782C">
      <w:pPr>
        <w:tabs>
          <w:tab w:val="left" w:pos="-142"/>
          <w:tab w:val="left" w:pos="0"/>
          <w:tab w:val="left" w:pos="567"/>
        </w:tabs>
        <w:spacing w:line="240" w:lineRule="auto"/>
        <w:ind w:left="705" w:hanging="705"/>
        <w:jc w:val="both"/>
        <w:rPr>
          <w:rFonts w:ascii="Times New Roman" w:hAnsi="Times New Roman" w:cs="Times New Roman"/>
          <w:sz w:val="16"/>
          <w:szCs w:val="16"/>
        </w:rPr>
      </w:pPr>
      <w:r w:rsidRPr="0009782C">
        <w:rPr>
          <w:rFonts w:ascii="Times New Roman" w:hAnsi="Times New Roman" w:cs="Times New Roman"/>
          <w:b/>
          <w:sz w:val="16"/>
          <w:szCs w:val="16"/>
        </w:rPr>
        <w:t xml:space="preserve">Раздел 08 00 «Культура, кинематография» </w:t>
      </w:r>
      <w:r w:rsidRPr="0009782C">
        <w:rPr>
          <w:rFonts w:ascii="Times New Roman" w:hAnsi="Times New Roman" w:cs="Times New Roman"/>
          <w:sz w:val="16"/>
          <w:szCs w:val="16"/>
        </w:rPr>
        <w:t xml:space="preserve"> - 5 398,3 тыс. рублей.</w:t>
      </w:r>
    </w:p>
    <w:p w:rsidR="0009782C" w:rsidRPr="0009782C" w:rsidRDefault="0009782C" w:rsidP="0009782C">
      <w:pPr>
        <w:tabs>
          <w:tab w:val="left" w:pos="-142"/>
          <w:tab w:val="left" w:pos="0"/>
          <w:tab w:val="left" w:pos="567"/>
        </w:tabs>
        <w:spacing w:line="240" w:lineRule="auto"/>
        <w:ind w:left="705" w:hanging="705"/>
        <w:jc w:val="both"/>
        <w:rPr>
          <w:rFonts w:ascii="Times New Roman" w:hAnsi="Times New Roman" w:cs="Times New Roman"/>
          <w:sz w:val="16"/>
          <w:szCs w:val="16"/>
        </w:rPr>
      </w:pPr>
      <w:r w:rsidRPr="0009782C">
        <w:rPr>
          <w:rFonts w:ascii="Times New Roman" w:hAnsi="Times New Roman" w:cs="Times New Roman"/>
          <w:b/>
          <w:sz w:val="16"/>
          <w:szCs w:val="16"/>
        </w:rPr>
        <w:t xml:space="preserve">Раздел 11 00 «Физическая культура и спорт» </w:t>
      </w:r>
      <w:r w:rsidRPr="0009782C">
        <w:rPr>
          <w:rFonts w:ascii="Times New Roman" w:hAnsi="Times New Roman" w:cs="Times New Roman"/>
          <w:sz w:val="16"/>
          <w:szCs w:val="16"/>
        </w:rPr>
        <w:t>- 15 238,3 тыс.рублей</w:t>
      </w:r>
    </w:p>
    <w:p w:rsidR="0009782C" w:rsidRPr="0009782C" w:rsidRDefault="0009782C" w:rsidP="0009782C">
      <w:pPr>
        <w:tabs>
          <w:tab w:val="left" w:pos="-142"/>
          <w:tab w:val="left" w:pos="0"/>
          <w:tab w:val="left" w:pos="567"/>
        </w:tabs>
        <w:spacing w:line="240" w:lineRule="auto"/>
        <w:ind w:left="705" w:hanging="705"/>
        <w:jc w:val="both"/>
        <w:rPr>
          <w:rFonts w:ascii="Times New Roman" w:hAnsi="Times New Roman" w:cs="Times New Roman"/>
          <w:sz w:val="16"/>
          <w:szCs w:val="16"/>
        </w:rPr>
      </w:pPr>
      <w:r w:rsidRPr="0009782C">
        <w:rPr>
          <w:rFonts w:ascii="Times New Roman" w:hAnsi="Times New Roman" w:cs="Times New Roman"/>
          <w:b/>
          <w:sz w:val="16"/>
          <w:szCs w:val="16"/>
        </w:rPr>
        <w:t xml:space="preserve">Раздел 13 00 «Обслуживание гос.и мун.долга» </w:t>
      </w:r>
      <w:r w:rsidRPr="0009782C">
        <w:rPr>
          <w:rFonts w:ascii="Times New Roman" w:hAnsi="Times New Roman" w:cs="Times New Roman"/>
          <w:sz w:val="16"/>
          <w:szCs w:val="16"/>
        </w:rPr>
        <w:t>- 1,0 тыс.рублей</w:t>
      </w:r>
    </w:p>
    <w:p w:rsidR="0009782C" w:rsidRPr="0009782C" w:rsidRDefault="0009782C" w:rsidP="0009782C">
      <w:pPr>
        <w:tabs>
          <w:tab w:val="left" w:pos="-142"/>
          <w:tab w:val="left" w:pos="0"/>
          <w:tab w:val="left" w:pos="567"/>
        </w:tabs>
        <w:spacing w:line="240" w:lineRule="auto"/>
        <w:ind w:left="705" w:hanging="705"/>
        <w:jc w:val="both"/>
        <w:rPr>
          <w:rFonts w:ascii="Times New Roman" w:hAnsi="Times New Roman" w:cs="Times New Roman"/>
          <w:sz w:val="16"/>
          <w:szCs w:val="16"/>
        </w:rPr>
      </w:pPr>
      <w:r w:rsidRPr="0009782C">
        <w:rPr>
          <w:rFonts w:ascii="Times New Roman" w:hAnsi="Times New Roman" w:cs="Times New Roman"/>
          <w:b/>
          <w:sz w:val="16"/>
          <w:szCs w:val="16"/>
        </w:rPr>
        <w:t>Раздел 1400</w:t>
      </w:r>
      <w:r w:rsidRPr="0009782C">
        <w:rPr>
          <w:rFonts w:ascii="Times New Roman" w:hAnsi="Times New Roman" w:cs="Times New Roman"/>
          <w:sz w:val="16"/>
          <w:szCs w:val="16"/>
        </w:rPr>
        <w:t xml:space="preserve"> </w:t>
      </w:r>
      <w:r w:rsidRPr="0009782C">
        <w:rPr>
          <w:rFonts w:ascii="Times New Roman" w:hAnsi="Times New Roman" w:cs="Times New Roman"/>
          <w:b/>
          <w:sz w:val="16"/>
          <w:szCs w:val="16"/>
        </w:rPr>
        <w:t xml:space="preserve">«Межбюджетные трансферты общего характера» - </w:t>
      </w:r>
      <w:r w:rsidRPr="0009782C">
        <w:rPr>
          <w:rFonts w:ascii="Times New Roman" w:hAnsi="Times New Roman" w:cs="Times New Roman"/>
          <w:sz w:val="16"/>
          <w:szCs w:val="16"/>
        </w:rPr>
        <w:t>258,5 тыс.рублей</w:t>
      </w:r>
    </w:p>
    <w:p w:rsidR="0009782C" w:rsidRPr="0009782C" w:rsidRDefault="0009782C" w:rsidP="0009782C">
      <w:pPr>
        <w:tabs>
          <w:tab w:val="left" w:pos="-142"/>
          <w:tab w:val="left" w:pos="0"/>
          <w:tab w:val="left" w:pos="567"/>
        </w:tabs>
        <w:spacing w:line="240" w:lineRule="auto"/>
        <w:ind w:left="705" w:hanging="705"/>
        <w:jc w:val="both"/>
        <w:rPr>
          <w:rFonts w:ascii="Times New Roman" w:hAnsi="Times New Roman" w:cs="Times New Roman"/>
          <w:sz w:val="16"/>
          <w:szCs w:val="16"/>
        </w:rPr>
      </w:pPr>
    </w:p>
    <w:p w:rsidR="0009782C" w:rsidRPr="0009782C" w:rsidRDefault="0009782C" w:rsidP="0009782C">
      <w:pPr>
        <w:tabs>
          <w:tab w:val="left" w:pos="-142"/>
          <w:tab w:val="left" w:pos="0"/>
          <w:tab w:val="left" w:pos="142"/>
        </w:tabs>
        <w:spacing w:line="240" w:lineRule="auto"/>
        <w:jc w:val="both"/>
        <w:rPr>
          <w:rFonts w:ascii="Times New Roman" w:hAnsi="Times New Roman" w:cs="Times New Roman"/>
          <w:sz w:val="16"/>
          <w:szCs w:val="16"/>
        </w:rPr>
      </w:pPr>
      <w:r w:rsidRPr="0009782C">
        <w:rPr>
          <w:rFonts w:ascii="Times New Roman" w:hAnsi="Times New Roman" w:cs="Times New Roman"/>
          <w:b/>
          <w:sz w:val="16"/>
          <w:szCs w:val="16"/>
        </w:rPr>
        <w:t xml:space="preserve">РАСХОДЫ на 2022  год составят 20 144,2 тыс. руб. </w:t>
      </w:r>
      <w:r w:rsidRPr="0009782C">
        <w:rPr>
          <w:rFonts w:ascii="Times New Roman" w:hAnsi="Times New Roman" w:cs="Times New Roman"/>
          <w:sz w:val="16"/>
          <w:szCs w:val="16"/>
        </w:rPr>
        <w:t xml:space="preserve">при этом дефицит бюджета составит 248,3 тыс. руб. или 5 % от объема доходов за исключением средств, получаемых из федерального бюджета. </w:t>
      </w:r>
    </w:p>
    <w:p w:rsidR="0009782C" w:rsidRPr="0009782C" w:rsidRDefault="0009782C" w:rsidP="0009782C">
      <w:pPr>
        <w:tabs>
          <w:tab w:val="left" w:pos="-142"/>
          <w:tab w:val="left" w:pos="0"/>
          <w:tab w:val="left" w:pos="142"/>
        </w:tabs>
        <w:spacing w:line="240" w:lineRule="auto"/>
        <w:jc w:val="both"/>
        <w:rPr>
          <w:rFonts w:ascii="Times New Roman" w:hAnsi="Times New Roman" w:cs="Times New Roman"/>
          <w:sz w:val="16"/>
          <w:szCs w:val="16"/>
        </w:rPr>
      </w:pPr>
    </w:p>
    <w:p w:rsidR="0009782C" w:rsidRPr="0009782C" w:rsidRDefault="0009782C" w:rsidP="0009782C">
      <w:pPr>
        <w:tabs>
          <w:tab w:val="left" w:pos="-142"/>
          <w:tab w:val="left" w:pos="0"/>
          <w:tab w:val="left" w:pos="142"/>
        </w:tabs>
        <w:spacing w:line="240" w:lineRule="auto"/>
        <w:jc w:val="both"/>
        <w:rPr>
          <w:rFonts w:ascii="Times New Roman" w:hAnsi="Times New Roman" w:cs="Times New Roman"/>
          <w:sz w:val="16"/>
          <w:szCs w:val="16"/>
        </w:rPr>
      </w:pPr>
      <w:r w:rsidRPr="0009782C">
        <w:rPr>
          <w:rFonts w:ascii="Times New Roman" w:hAnsi="Times New Roman" w:cs="Times New Roman"/>
          <w:sz w:val="16"/>
          <w:szCs w:val="16"/>
        </w:rPr>
        <w:t>Лимиты бюджетных обязательств на 2022 год по основным статьям расхода (КОСГУ 223) –запланированы  не в полном объеме, в связи с недостаточностью средств.</w:t>
      </w:r>
    </w:p>
    <w:p w:rsidR="0009782C" w:rsidRPr="0009782C" w:rsidRDefault="0009782C" w:rsidP="0009782C">
      <w:pPr>
        <w:tabs>
          <w:tab w:val="left" w:pos="-142"/>
          <w:tab w:val="left" w:pos="0"/>
          <w:tab w:val="left" w:pos="567"/>
        </w:tabs>
        <w:spacing w:line="240" w:lineRule="auto"/>
        <w:jc w:val="both"/>
        <w:rPr>
          <w:rFonts w:ascii="Times New Roman" w:hAnsi="Times New Roman" w:cs="Times New Roman"/>
          <w:b/>
          <w:sz w:val="16"/>
          <w:szCs w:val="16"/>
        </w:rPr>
      </w:pPr>
    </w:p>
    <w:p w:rsidR="0009782C" w:rsidRPr="0009782C" w:rsidRDefault="0009782C" w:rsidP="0009782C">
      <w:pPr>
        <w:tabs>
          <w:tab w:val="left" w:pos="-142"/>
          <w:tab w:val="left" w:pos="0"/>
          <w:tab w:val="left" w:pos="567"/>
        </w:tabs>
        <w:spacing w:line="240" w:lineRule="auto"/>
        <w:jc w:val="both"/>
        <w:rPr>
          <w:rFonts w:ascii="Times New Roman" w:hAnsi="Times New Roman" w:cs="Times New Roman"/>
          <w:b/>
          <w:sz w:val="16"/>
          <w:szCs w:val="16"/>
        </w:rPr>
      </w:pPr>
      <w:r w:rsidRPr="0009782C">
        <w:rPr>
          <w:rFonts w:ascii="Times New Roman" w:hAnsi="Times New Roman" w:cs="Times New Roman"/>
          <w:b/>
          <w:sz w:val="16"/>
          <w:szCs w:val="16"/>
        </w:rPr>
        <w:t>Раздел 01 «Общегосударственные вопросы»-</w:t>
      </w:r>
      <w:r w:rsidRPr="0009782C">
        <w:rPr>
          <w:rFonts w:ascii="Times New Roman" w:hAnsi="Times New Roman" w:cs="Times New Roman"/>
          <w:sz w:val="16"/>
          <w:szCs w:val="16"/>
        </w:rPr>
        <w:t xml:space="preserve"> расходы по данному разделу – 9489,5 тыс. рублей.</w:t>
      </w:r>
    </w:p>
    <w:p w:rsidR="0009782C" w:rsidRPr="0009782C" w:rsidRDefault="0009782C" w:rsidP="0009782C">
      <w:pPr>
        <w:tabs>
          <w:tab w:val="left" w:pos="-142"/>
          <w:tab w:val="left" w:pos="0"/>
          <w:tab w:val="left" w:pos="567"/>
        </w:tabs>
        <w:spacing w:line="240" w:lineRule="auto"/>
        <w:jc w:val="both"/>
        <w:rPr>
          <w:rFonts w:ascii="Times New Roman" w:hAnsi="Times New Roman" w:cs="Times New Roman"/>
          <w:b/>
          <w:sz w:val="16"/>
          <w:szCs w:val="16"/>
        </w:rPr>
      </w:pPr>
      <w:r w:rsidRPr="0009782C">
        <w:rPr>
          <w:rFonts w:ascii="Times New Roman" w:hAnsi="Times New Roman" w:cs="Times New Roman"/>
          <w:b/>
          <w:sz w:val="16"/>
          <w:szCs w:val="16"/>
        </w:rPr>
        <w:t>По разделу «Резервные фонды»</w:t>
      </w:r>
      <w:r w:rsidRPr="0009782C">
        <w:rPr>
          <w:rFonts w:ascii="Times New Roman" w:hAnsi="Times New Roman" w:cs="Times New Roman"/>
          <w:sz w:val="16"/>
          <w:szCs w:val="16"/>
        </w:rPr>
        <w:t xml:space="preserve"> определен размер фонда в размере – 30 тыс.руб.</w:t>
      </w:r>
    </w:p>
    <w:p w:rsidR="0009782C" w:rsidRPr="0009782C" w:rsidRDefault="0009782C" w:rsidP="0009782C">
      <w:pPr>
        <w:tabs>
          <w:tab w:val="left" w:pos="-142"/>
          <w:tab w:val="left" w:pos="0"/>
          <w:tab w:val="left" w:pos="567"/>
        </w:tabs>
        <w:spacing w:line="240" w:lineRule="auto"/>
        <w:jc w:val="both"/>
        <w:rPr>
          <w:rFonts w:ascii="Times New Roman" w:hAnsi="Times New Roman" w:cs="Times New Roman"/>
          <w:sz w:val="16"/>
          <w:szCs w:val="16"/>
        </w:rPr>
      </w:pPr>
      <w:r w:rsidRPr="0009782C">
        <w:rPr>
          <w:rFonts w:ascii="Times New Roman" w:hAnsi="Times New Roman" w:cs="Times New Roman"/>
          <w:b/>
          <w:sz w:val="16"/>
          <w:szCs w:val="16"/>
        </w:rPr>
        <w:t xml:space="preserve">Раздел 01 13 «Другие общегосударственные вопросы» </w:t>
      </w:r>
      <w:r w:rsidRPr="0009782C">
        <w:rPr>
          <w:rFonts w:ascii="Times New Roman" w:hAnsi="Times New Roman" w:cs="Times New Roman"/>
          <w:sz w:val="16"/>
          <w:szCs w:val="16"/>
        </w:rPr>
        <w:t>0,7 тыс.рублей</w:t>
      </w:r>
    </w:p>
    <w:p w:rsidR="0009782C" w:rsidRPr="0009782C" w:rsidRDefault="0009782C" w:rsidP="0009782C">
      <w:pPr>
        <w:tabs>
          <w:tab w:val="left" w:pos="-142"/>
          <w:tab w:val="left" w:pos="0"/>
          <w:tab w:val="left" w:pos="567"/>
        </w:tabs>
        <w:spacing w:line="240" w:lineRule="auto"/>
        <w:jc w:val="both"/>
        <w:rPr>
          <w:rFonts w:ascii="Times New Roman" w:hAnsi="Times New Roman" w:cs="Times New Roman"/>
          <w:sz w:val="16"/>
          <w:szCs w:val="16"/>
        </w:rPr>
      </w:pPr>
      <w:r w:rsidRPr="0009782C">
        <w:rPr>
          <w:rFonts w:ascii="Times New Roman" w:hAnsi="Times New Roman" w:cs="Times New Roman"/>
          <w:b/>
          <w:sz w:val="16"/>
          <w:szCs w:val="16"/>
        </w:rPr>
        <w:t xml:space="preserve">Раздел 02 «Национальная оборона» </w:t>
      </w:r>
      <w:r w:rsidRPr="0009782C">
        <w:rPr>
          <w:rFonts w:ascii="Times New Roman" w:hAnsi="Times New Roman" w:cs="Times New Roman"/>
          <w:sz w:val="16"/>
          <w:szCs w:val="16"/>
        </w:rPr>
        <w:t>расходы составят – 347,1 тыс. рублей.</w:t>
      </w:r>
    </w:p>
    <w:p w:rsidR="0009782C" w:rsidRPr="0009782C" w:rsidRDefault="0009782C" w:rsidP="0009782C">
      <w:pPr>
        <w:tabs>
          <w:tab w:val="left" w:pos="-142"/>
          <w:tab w:val="left" w:pos="0"/>
          <w:tab w:val="left" w:pos="567"/>
        </w:tabs>
        <w:spacing w:line="240" w:lineRule="auto"/>
        <w:jc w:val="both"/>
        <w:rPr>
          <w:rFonts w:ascii="Times New Roman" w:hAnsi="Times New Roman" w:cs="Times New Roman"/>
          <w:sz w:val="16"/>
          <w:szCs w:val="16"/>
        </w:rPr>
      </w:pPr>
      <w:r w:rsidRPr="0009782C">
        <w:rPr>
          <w:rFonts w:ascii="Times New Roman" w:hAnsi="Times New Roman" w:cs="Times New Roman"/>
          <w:b/>
          <w:sz w:val="16"/>
          <w:szCs w:val="16"/>
        </w:rPr>
        <w:t xml:space="preserve">Раздел 03 «Национальная безопасность и правоохранительная деятельность» </w:t>
      </w:r>
      <w:r w:rsidRPr="0009782C">
        <w:rPr>
          <w:rFonts w:ascii="Times New Roman" w:hAnsi="Times New Roman" w:cs="Times New Roman"/>
          <w:sz w:val="16"/>
          <w:szCs w:val="16"/>
        </w:rPr>
        <w:t>расходы составят – 20 тыс. рублей.</w:t>
      </w:r>
    </w:p>
    <w:p w:rsidR="0009782C" w:rsidRPr="0009782C" w:rsidRDefault="0009782C" w:rsidP="0009782C">
      <w:pPr>
        <w:tabs>
          <w:tab w:val="left" w:pos="-142"/>
          <w:tab w:val="left" w:pos="0"/>
          <w:tab w:val="left" w:pos="567"/>
        </w:tabs>
        <w:spacing w:line="240" w:lineRule="auto"/>
        <w:jc w:val="both"/>
        <w:rPr>
          <w:rFonts w:ascii="Times New Roman" w:hAnsi="Times New Roman" w:cs="Times New Roman"/>
          <w:sz w:val="16"/>
          <w:szCs w:val="16"/>
        </w:rPr>
      </w:pPr>
      <w:r w:rsidRPr="0009782C">
        <w:rPr>
          <w:rFonts w:ascii="Times New Roman" w:hAnsi="Times New Roman" w:cs="Times New Roman"/>
          <w:b/>
          <w:sz w:val="16"/>
          <w:szCs w:val="16"/>
        </w:rPr>
        <w:lastRenderedPageBreak/>
        <w:t xml:space="preserve">Раздел 04 «Национальная экономика» </w:t>
      </w:r>
      <w:r w:rsidRPr="0009782C">
        <w:rPr>
          <w:rFonts w:ascii="Times New Roman" w:hAnsi="Times New Roman" w:cs="Times New Roman"/>
          <w:sz w:val="16"/>
          <w:szCs w:val="16"/>
        </w:rPr>
        <w:t>расходы составят – 2517 тыс. рублей</w:t>
      </w:r>
    </w:p>
    <w:p w:rsidR="0009782C" w:rsidRPr="0009782C" w:rsidRDefault="0009782C" w:rsidP="0009782C">
      <w:pPr>
        <w:tabs>
          <w:tab w:val="left" w:pos="-142"/>
          <w:tab w:val="left" w:pos="0"/>
          <w:tab w:val="left" w:pos="567"/>
        </w:tabs>
        <w:spacing w:line="240" w:lineRule="auto"/>
        <w:jc w:val="both"/>
        <w:rPr>
          <w:rFonts w:ascii="Times New Roman" w:hAnsi="Times New Roman" w:cs="Times New Roman"/>
          <w:b/>
          <w:sz w:val="16"/>
          <w:szCs w:val="16"/>
        </w:rPr>
      </w:pPr>
      <w:r w:rsidRPr="0009782C">
        <w:rPr>
          <w:rFonts w:ascii="Times New Roman" w:hAnsi="Times New Roman" w:cs="Times New Roman"/>
          <w:b/>
          <w:sz w:val="16"/>
          <w:szCs w:val="16"/>
        </w:rPr>
        <w:t xml:space="preserve">Раздел 05 «Жилищно-коммунальное хозяйство» </w:t>
      </w:r>
      <w:r w:rsidRPr="0009782C">
        <w:rPr>
          <w:rFonts w:ascii="Times New Roman" w:hAnsi="Times New Roman" w:cs="Times New Roman"/>
          <w:sz w:val="16"/>
          <w:szCs w:val="16"/>
        </w:rPr>
        <w:t>расходы составят – 663,3 т.р</w:t>
      </w:r>
    </w:p>
    <w:p w:rsidR="0009782C" w:rsidRPr="0009782C" w:rsidRDefault="0009782C" w:rsidP="0009782C">
      <w:pPr>
        <w:tabs>
          <w:tab w:val="left" w:pos="-142"/>
          <w:tab w:val="left" w:pos="0"/>
          <w:tab w:val="left" w:pos="567"/>
        </w:tabs>
        <w:spacing w:line="240" w:lineRule="auto"/>
        <w:jc w:val="both"/>
        <w:rPr>
          <w:rFonts w:ascii="Times New Roman" w:hAnsi="Times New Roman" w:cs="Times New Roman"/>
          <w:sz w:val="16"/>
          <w:szCs w:val="16"/>
        </w:rPr>
      </w:pPr>
      <w:r w:rsidRPr="0009782C">
        <w:rPr>
          <w:rFonts w:ascii="Times New Roman" w:hAnsi="Times New Roman" w:cs="Times New Roman"/>
          <w:b/>
          <w:sz w:val="16"/>
          <w:szCs w:val="16"/>
        </w:rPr>
        <w:t>Раздел 08 «Культура, кинематография, средства массовой</w:t>
      </w:r>
      <w:r w:rsidRPr="0009782C">
        <w:rPr>
          <w:rFonts w:ascii="Times New Roman" w:hAnsi="Times New Roman" w:cs="Times New Roman"/>
          <w:sz w:val="16"/>
          <w:szCs w:val="16"/>
        </w:rPr>
        <w:t xml:space="preserve"> </w:t>
      </w:r>
      <w:r w:rsidRPr="0009782C">
        <w:rPr>
          <w:rFonts w:ascii="Times New Roman" w:hAnsi="Times New Roman" w:cs="Times New Roman"/>
          <w:b/>
          <w:sz w:val="16"/>
          <w:szCs w:val="16"/>
        </w:rPr>
        <w:t xml:space="preserve">информации» </w:t>
      </w:r>
      <w:r w:rsidRPr="0009782C">
        <w:rPr>
          <w:rFonts w:ascii="Times New Roman" w:hAnsi="Times New Roman" w:cs="Times New Roman"/>
          <w:sz w:val="16"/>
          <w:szCs w:val="16"/>
        </w:rPr>
        <w:t xml:space="preserve"> по данному разделу расходы составят – 6847,8  тыс. рублей.</w:t>
      </w:r>
    </w:p>
    <w:p w:rsidR="0009782C" w:rsidRPr="0009782C" w:rsidRDefault="0009782C" w:rsidP="0009782C">
      <w:pPr>
        <w:tabs>
          <w:tab w:val="left" w:pos="-142"/>
          <w:tab w:val="left" w:pos="0"/>
          <w:tab w:val="left" w:pos="567"/>
        </w:tabs>
        <w:spacing w:line="240" w:lineRule="auto"/>
        <w:ind w:left="705" w:hanging="705"/>
        <w:jc w:val="both"/>
        <w:rPr>
          <w:rFonts w:ascii="Times New Roman" w:hAnsi="Times New Roman" w:cs="Times New Roman"/>
          <w:sz w:val="16"/>
          <w:szCs w:val="16"/>
        </w:rPr>
      </w:pPr>
      <w:r w:rsidRPr="0009782C">
        <w:rPr>
          <w:rFonts w:ascii="Times New Roman" w:hAnsi="Times New Roman" w:cs="Times New Roman"/>
          <w:b/>
          <w:sz w:val="16"/>
          <w:szCs w:val="16"/>
        </w:rPr>
        <w:t xml:space="preserve">Раздел 13 00 «Обслуживание гос.и мун.долга» </w:t>
      </w:r>
      <w:r w:rsidRPr="0009782C">
        <w:rPr>
          <w:rFonts w:ascii="Times New Roman" w:hAnsi="Times New Roman" w:cs="Times New Roman"/>
          <w:sz w:val="16"/>
          <w:szCs w:val="16"/>
        </w:rPr>
        <w:t>- 1,0 тыс.рублей</w:t>
      </w:r>
    </w:p>
    <w:p w:rsidR="0009782C" w:rsidRPr="0009782C" w:rsidRDefault="0009782C" w:rsidP="0009782C">
      <w:pPr>
        <w:tabs>
          <w:tab w:val="left" w:pos="-142"/>
          <w:tab w:val="left" w:pos="0"/>
          <w:tab w:val="left" w:pos="567"/>
        </w:tabs>
        <w:spacing w:line="240" w:lineRule="auto"/>
        <w:ind w:left="705" w:hanging="705"/>
        <w:jc w:val="both"/>
        <w:rPr>
          <w:rFonts w:ascii="Times New Roman" w:hAnsi="Times New Roman" w:cs="Times New Roman"/>
          <w:sz w:val="16"/>
          <w:szCs w:val="16"/>
        </w:rPr>
      </w:pPr>
      <w:r w:rsidRPr="0009782C">
        <w:rPr>
          <w:rFonts w:ascii="Times New Roman" w:hAnsi="Times New Roman" w:cs="Times New Roman"/>
          <w:b/>
          <w:sz w:val="16"/>
          <w:szCs w:val="16"/>
        </w:rPr>
        <w:t>Раздел 1400</w:t>
      </w:r>
      <w:r w:rsidRPr="0009782C">
        <w:rPr>
          <w:rFonts w:ascii="Times New Roman" w:hAnsi="Times New Roman" w:cs="Times New Roman"/>
          <w:sz w:val="16"/>
          <w:szCs w:val="16"/>
        </w:rPr>
        <w:t xml:space="preserve"> </w:t>
      </w:r>
      <w:r w:rsidRPr="0009782C">
        <w:rPr>
          <w:rFonts w:ascii="Times New Roman" w:hAnsi="Times New Roman" w:cs="Times New Roman"/>
          <w:b/>
          <w:sz w:val="16"/>
          <w:szCs w:val="16"/>
        </w:rPr>
        <w:t xml:space="preserve">«Межбюджетные трансферты общего характера» - </w:t>
      </w:r>
      <w:r w:rsidRPr="0009782C">
        <w:rPr>
          <w:rFonts w:ascii="Times New Roman" w:hAnsi="Times New Roman" w:cs="Times New Roman"/>
          <w:sz w:val="16"/>
          <w:szCs w:val="16"/>
        </w:rPr>
        <w:t>258,5 тыс.рублей</w:t>
      </w:r>
    </w:p>
    <w:p w:rsidR="0009782C" w:rsidRPr="0009782C" w:rsidRDefault="0009782C" w:rsidP="0009782C">
      <w:pPr>
        <w:tabs>
          <w:tab w:val="left" w:pos="-142"/>
          <w:tab w:val="left" w:pos="0"/>
          <w:tab w:val="left" w:pos="567"/>
        </w:tabs>
        <w:spacing w:line="240" w:lineRule="auto"/>
        <w:jc w:val="both"/>
        <w:rPr>
          <w:rFonts w:ascii="Times New Roman" w:hAnsi="Times New Roman" w:cs="Times New Roman"/>
          <w:b/>
          <w:sz w:val="16"/>
          <w:szCs w:val="16"/>
        </w:rPr>
      </w:pPr>
    </w:p>
    <w:p w:rsidR="0009782C" w:rsidRPr="0009782C" w:rsidRDefault="0009782C" w:rsidP="0009782C">
      <w:pPr>
        <w:tabs>
          <w:tab w:val="left" w:pos="-142"/>
          <w:tab w:val="left" w:pos="0"/>
          <w:tab w:val="left" w:pos="142"/>
        </w:tabs>
        <w:spacing w:line="240" w:lineRule="auto"/>
        <w:jc w:val="both"/>
        <w:rPr>
          <w:rFonts w:ascii="Times New Roman" w:hAnsi="Times New Roman" w:cs="Times New Roman"/>
          <w:b/>
          <w:sz w:val="16"/>
          <w:szCs w:val="16"/>
        </w:rPr>
      </w:pPr>
      <w:r w:rsidRPr="0009782C">
        <w:rPr>
          <w:rFonts w:ascii="Times New Roman" w:hAnsi="Times New Roman" w:cs="Times New Roman"/>
          <w:b/>
          <w:sz w:val="16"/>
          <w:szCs w:val="16"/>
        </w:rPr>
        <w:tab/>
      </w:r>
    </w:p>
    <w:p w:rsidR="0009782C" w:rsidRPr="0009782C" w:rsidRDefault="0009782C" w:rsidP="0009782C">
      <w:pPr>
        <w:tabs>
          <w:tab w:val="left" w:pos="-142"/>
          <w:tab w:val="left" w:pos="0"/>
          <w:tab w:val="left" w:pos="142"/>
        </w:tabs>
        <w:spacing w:line="240" w:lineRule="auto"/>
        <w:jc w:val="both"/>
        <w:rPr>
          <w:rFonts w:ascii="Times New Roman" w:hAnsi="Times New Roman" w:cs="Times New Roman"/>
          <w:sz w:val="16"/>
          <w:szCs w:val="16"/>
        </w:rPr>
      </w:pPr>
      <w:r w:rsidRPr="0009782C">
        <w:rPr>
          <w:rFonts w:ascii="Times New Roman" w:hAnsi="Times New Roman" w:cs="Times New Roman"/>
          <w:b/>
          <w:sz w:val="16"/>
          <w:szCs w:val="16"/>
        </w:rPr>
        <w:t xml:space="preserve">РАСХОДЫ на 2023 год составили 19 013,9 тыс. руб. </w:t>
      </w:r>
      <w:r w:rsidRPr="0009782C">
        <w:rPr>
          <w:rFonts w:ascii="Times New Roman" w:hAnsi="Times New Roman" w:cs="Times New Roman"/>
          <w:sz w:val="16"/>
          <w:szCs w:val="16"/>
        </w:rPr>
        <w:t xml:space="preserve">при этом дефицит бюджета составит 255,3  тыс. руб. или 5 % от объема доходов за исключением средств, получаемых из федерального бюджета. </w:t>
      </w:r>
    </w:p>
    <w:p w:rsidR="0009782C" w:rsidRPr="0009782C" w:rsidRDefault="0009782C" w:rsidP="0009782C">
      <w:pPr>
        <w:tabs>
          <w:tab w:val="left" w:pos="-142"/>
          <w:tab w:val="left" w:pos="0"/>
          <w:tab w:val="left" w:pos="142"/>
        </w:tabs>
        <w:spacing w:line="240" w:lineRule="auto"/>
        <w:jc w:val="both"/>
        <w:rPr>
          <w:rFonts w:ascii="Times New Roman" w:hAnsi="Times New Roman" w:cs="Times New Roman"/>
          <w:sz w:val="16"/>
          <w:szCs w:val="16"/>
        </w:rPr>
      </w:pPr>
      <w:r w:rsidRPr="0009782C">
        <w:rPr>
          <w:rFonts w:ascii="Times New Roman" w:hAnsi="Times New Roman" w:cs="Times New Roman"/>
          <w:sz w:val="16"/>
          <w:szCs w:val="16"/>
        </w:rPr>
        <w:t>Лимиты бюджетных обязательств на 2023 год по основным статьям расхода (КОСГУ 223) –запланированы  не в полном объеме, в связи с недостаточностью средств.</w:t>
      </w:r>
    </w:p>
    <w:p w:rsidR="0009782C" w:rsidRPr="0009782C" w:rsidRDefault="0009782C" w:rsidP="0009782C">
      <w:pPr>
        <w:tabs>
          <w:tab w:val="left" w:pos="-142"/>
          <w:tab w:val="left" w:pos="0"/>
          <w:tab w:val="left" w:pos="142"/>
        </w:tabs>
        <w:spacing w:line="240" w:lineRule="auto"/>
        <w:jc w:val="both"/>
        <w:rPr>
          <w:rFonts w:ascii="Times New Roman" w:hAnsi="Times New Roman" w:cs="Times New Roman"/>
          <w:sz w:val="16"/>
          <w:szCs w:val="16"/>
        </w:rPr>
      </w:pPr>
    </w:p>
    <w:p w:rsidR="0009782C" w:rsidRPr="0009782C" w:rsidRDefault="0009782C" w:rsidP="0009782C">
      <w:pPr>
        <w:tabs>
          <w:tab w:val="left" w:pos="-142"/>
          <w:tab w:val="left" w:pos="0"/>
          <w:tab w:val="left" w:pos="567"/>
        </w:tabs>
        <w:spacing w:line="240" w:lineRule="auto"/>
        <w:jc w:val="both"/>
        <w:rPr>
          <w:rFonts w:ascii="Times New Roman" w:hAnsi="Times New Roman" w:cs="Times New Roman"/>
          <w:b/>
          <w:sz w:val="16"/>
          <w:szCs w:val="16"/>
        </w:rPr>
      </w:pPr>
      <w:r w:rsidRPr="0009782C">
        <w:rPr>
          <w:rFonts w:ascii="Times New Roman" w:hAnsi="Times New Roman" w:cs="Times New Roman"/>
          <w:b/>
          <w:sz w:val="16"/>
          <w:szCs w:val="16"/>
        </w:rPr>
        <w:t>Раздел 01 «Общегосударственные вопросы»-</w:t>
      </w:r>
      <w:r w:rsidRPr="0009782C">
        <w:rPr>
          <w:rFonts w:ascii="Times New Roman" w:hAnsi="Times New Roman" w:cs="Times New Roman"/>
          <w:sz w:val="16"/>
          <w:szCs w:val="16"/>
        </w:rPr>
        <w:t xml:space="preserve"> расходы по данному разделу – 9264,2 тыс. рублей.</w:t>
      </w:r>
    </w:p>
    <w:p w:rsidR="0009782C" w:rsidRPr="0009782C" w:rsidRDefault="0009782C" w:rsidP="0009782C">
      <w:pPr>
        <w:tabs>
          <w:tab w:val="left" w:pos="-142"/>
          <w:tab w:val="left" w:pos="0"/>
          <w:tab w:val="left" w:pos="567"/>
        </w:tabs>
        <w:spacing w:line="240" w:lineRule="auto"/>
        <w:jc w:val="both"/>
        <w:rPr>
          <w:rFonts w:ascii="Times New Roman" w:hAnsi="Times New Roman" w:cs="Times New Roman"/>
          <w:b/>
          <w:sz w:val="16"/>
          <w:szCs w:val="16"/>
        </w:rPr>
      </w:pPr>
      <w:r w:rsidRPr="0009782C">
        <w:rPr>
          <w:rFonts w:ascii="Times New Roman" w:hAnsi="Times New Roman" w:cs="Times New Roman"/>
          <w:b/>
          <w:sz w:val="16"/>
          <w:szCs w:val="16"/>
        </w:rPr>
        <w:t>По разделу «Резервные фонды»</w:t>
      </w:r>
      <w:r w:rsidRPr="0009782C">
        <w:rPr>
          <w:rFonts w:ascii="Times New Roman" w:hAnsi="Times New Roman" w:cs="Times New Roman"/>
          <w:sz w:val="16"/>
          <w:szCs w:val="16"/>
        </w:rPr>
        <w:t xml:space="preserve"> определен размер фонда в размере – 30 тыс.руб.</w:t>
      </w:r>
    </w:p>
    <w:p w:rsidR="0009782C" w:rsidRPr="0009782C" w:rsidRDefault="0009782C" w:rsidP="0009782C">
      <w:pPr>
        <w:tabs>
          <w:tab w:val="left" w:pos="-142"/>
          <w:tab w:val="left" w:pos="0"/>
          <w:tab w:val="left" w:pos="567"/>
        </w:tabs>
        <w:spacing w:line="240" w:lineRule="auto"/>
        <w:jc w:val="both"/>
        <w:rPr>
          <w:rFonts w:ascii="Times New Roman" w:hAnsi="Times New Roman" w:cs="Times New Roman"/>
          <w:sz w:val="16"/>
          <w:szCs w:val="16"/>
        </w:rPr>
      </w:pPr>
      <w:r w:rsidRPr="0009782C">
        <w:rPr>
          <w:rFonts w:ascii="Times New Roman" w:hAnsi="Times New Roman" w:cs="Times New Roman"/>
          <w:b/>
          <w:sz w:val="16"/>
          <w:szCs w:val="16"/>
        </w:rPr>
        <w:t xml:space="preserve">Раздел 01 13 «Другие общегосударственные вопросы» </w:t>
      </w:r>
      <w:r w:rsidRPr="0009782C">
        <w:rPr>
          <w:rFonts w:ascii="Times New Roman" w:hAnsi="Times New Roman" w:cs="Times New Roman"/>
          <w:sz w:val="16"/>
          <w:szCs w:val="16"/>
        </w:rPr>
        <w:t>0,7 тыс. рублей</w:t>
      </w:r>
    </w:p>
    <w:p w:rsidR="0009782C" w:rsidRPr="0009782C" w:rsidRDefault="0009782C" w:rsidP="0009782C">
      <w:pPr>
        <w:tabs>
          <w:tab w:val="left" w:pos="-142"/>
          <w:tab w:val="left" w:pos="0"/>
          <w:tab w:val="left" w:pos="567"/>
        </w:tabs>
        <w:spacing w:line="240" w:lineRule="auto"/>
        <w:jc w:val="both"/>
        <w:rPr>
          <w:rFonts w:ascii="Times New Roman" w:hAnsi="Times New Roman" w:cs="Times New Roman"/>
          <w:sz w:val="16"/>
          <w:szCs w:val="16"/>
        </w:rPr>
      </w:pPr>
      <w:r w:rsidRPr="0009782C">
        <w:rPr>
          <w:rFonts w:ascii="Times New Roman" w:hAnsi="Times New Roman" w:cs="Times New Roman"/>
          <w:b/>
          <w:sz w:val="16"/>
          <w:szCs w:val="16"/>
        </w:rPr>
        <w:t xml:space="preserve">Раздел 02 «Национальная оборона» </w:t>
      </w:r>
      <w:r w:rsidRPr="0009782C">
        <w:rPr>
          <w:rFonts w:ascii="Times New Roman" w:hAnsi="Times New Roman" w:cs="Times New Roman"/>
          <w:sz w:val="16"/>
          <w:szCs w:val="16"/>
        </w:rPr>
        <w:t>расходы составят – 361,3 тыс. рублей.</w:t>
      </w:r>
    </w:p>
    <w:p w:rsidR="0009782C" w:rsidRPr="0009782C" w:rsidRDefault="0009782C" w:rsidP="0009782C">
      <w:pPr>
        <w:tabs>
          <w:tab w:val="left" w:pos="-142"/>
          <w:tab w:val="left" w:pos="0"/>
          <w:tab w:val="left" w:pos="567"/>
        </w:tabs>
        <w:spacing w:line="240" w:lineRule="auto"/>
        <w:jc w:val="both"/>
        <w:rPr>
          <w:rFonts w:ascii="Times New Roman" w:hAnsi="Times New Roman" w:cs="Times New Roman"/>
          <w:sz w:val="16"/>
          <w:szCs w:val="16"/>
        </w:rPr>
      </w:pPr>
      <w:r w:rsidRPr="0009782C">
        <w:rPr>
          <w:rFonts w:ascii="Times New Roman" w:hAnsi="Times New Roman" w:cs="Times New Roman"/>
          <w:b/>
          <w:sz w:val="16"/>
          <w:szCs w:val="16"/>
        </w:rPr>
        <w:t xml:space="preserve">Раздел 03 «Национальная безопасность и правоохранительная деятельность» </w:t>
      </w:r>
      <w:r w:rsidRPr="0009782C">
        <w:rPr>
          <w:rFonts w:ascii="Times New Roman" w:hAnsi="Times New Roman" w:cs="Times New Roman"/>
          <w:sz w:val="16"/>
          <w:szCs w:val="16"/>
        </w:rPr>
        <w:t>расходы составят – 20 тыс. рублей.</w:t>
      </w:r>
    </w:p>
    <w:p w:rsidR="0009782C" w:rsidRPr="0009782C" w:rsidRDefault="0009782C" w:rsidP="0009782C">
      <w:pPr>
        <w:tabs>
          <w:tab w:val="left" w:pos="-142"/>
          <w:tab w:val="left" w:pos="0"/>
          <w:tab w:val="left" w:pos="567"/>
        </w:tabs>
        <w:spacing w:line="240" w:lineRule="auto"/>
        <w:jc w:val="both"/>
        <w:rPr>
          <w:rFonts w:ascii="Times New Roman" w:hAnsi="Times New Roman" w:cs="Times New Roman"/>
          <w:sz w:val="16"/>
          <w:szCs w:val="16"/>
        </w:rPr>
      </w:pPr>
      <w:r w:rsidRPr="0009782C">
        <w:rPr>
          <w:rFonts w:ascii="Times New Roman" w:hAnsi="Times New Roman" w:cs="Times New Roman"/>
          <w:b/>
          <w:sz w:val="16"/>
          <w:szCs w:val="16"/>
        </w:rPr>
        <w:t xml:space="preserve">Раздел 04 «Национальная экономика» </w:t>
      </w:r>
      <w:r w:rsidRPr="0009782C">
        <w:rPr>
          <w:rFonts w:ascii="Times New Roman" w:hAnsi="Times New Roman" w:cs="Times New Roman"/>
          <w:sz w:val="16"/>
          <w:szCs w:val="16"/>
        </w:rPr>
        <w:t>расходы составят – 2676,2 тыс. рублей</w:t>
      </w:r>
    </w:p>
    <w:p w:rsidR="0009782C" w:rsidRPr="0009782C" w:rsidRDefault="0009782C" w:rsidP="0009782C">
      <w:pPr>
        <w:tabs>
          <w:tab w:val="left" w:pos="-142"/>
          <w:tab w:val="left" w:pos="0"/>
          <w:tab w:val="left" w:pos="567"/>
        </w:tabs>
        <w:spacing w:line="240" w:lineRule="auto"/>
        <w:jc w:val="both"/>
        <w:rPr>
          <w:rFonts w:ascii="Times New Roman" w:hAnsi="Times New Roman" w:cs="Times New Roman"/>
          <w:b/>
          <w:sz w:val="16"/>
          <w:szCs w:val="16"/>
        </w:rPr>
      </w:pPr>
      <w:r w:rsidRPr="0009782C">
        <w:rPr>
          <w:rFonts w:ascii="Times New Roman" w:hAnsi="Times New Roman" w:cs="Times New Roman"/>
          <w:b/>
          <w:sz w:val="16"/>
          <w:szCs w:val="16"/>
        </w:rPr>
        <w:t xml:space="preserve">Раздел 05 «Жилищно-коммунальное хозяйство» </w:t>
      </w:r>
      <w:r w:rsidRPr="0009782C">
        <w:rPr>
          <w:rFonts w:ascii="Times New Roman" w:hAnsi="Times New Roman" w:cs="Times New Roman"/>
          <w:sz w:val="16"/>
          <w:szCs w:val="16"/>
        </w:rPr>
        <w:t>расходы составят – 563,3 т.р</w:t>
      </w:r>
    </w:p>
    <w:p w:rsidR="0009782C" w:rsidRPr="0009782C" w:rsidRDefault="0009782C" w:rsidP="0009782C">
      <w:pPr>
        <w:tabs>
          <w:tab w:val="left" w:pos="-142"/>
          <w:tab w:val="left" w:pos="0"/>
          <w:tab w:val="left" w:pos="567"/>
        </w:tabs>
        <w:spacing w:line="240" w:lineRule="auto"/>
        <w:jc w:val="both"/>
        <w:rPr>
          <w:rFonts w:ascii="Times New Roman" w:hAnsi="Times New Roman" w:cs="Times New Roman"/>
          <w:b/>
          <w:sz w:val="16"/>
          <w:szCs w:val="16"/>
        </w:rPr>
      </w:pPr>
      <w:r w:rsidRPr="0009782C">
        <w:rPr>
          <w:rFonts w:ascii="Times New Roman" w:hAnsi="Times New Roman" w:cs="Times New Roman"/>
          <w:b/>
          <w:sz w:val="16"/>
          <w:szCs w:val="16"/>
        </w:rPr>
        <w:t>Раздел 08 «Культура, кинематография, средства массовой</w:t>
      </w:r>
      <w:r w:rsidRPr="0009782C">
        <w:rPr>
          <w:rFonts w:ascii="Times New Roman" w:hAnsi="Times New Roman" w:cs="Times New Roman"/>
          <w:sz w:val="16"/>
          <w:szCs w:val="16"/>
        </w:rPr>
        <w:t xml:space="preserve"> </w:t>
      </w:r>
      <w:r w:rsidRPr="0009782C">
        <w:rPr>
          <w:rFonts w:ascii="Times New Roman" w:hAnsi="Times New Roman" w:cs="Times New Roman"/>
          <w:b/>
          <w:sz w:val="16"/>
          <w:szCs w:val="16"/>
        </w:rPr>
        <w:t xml:space="preserve">информации» </w:t>
      </w:r>
      <w:r w:rsidRPr="0009782C">
        <w:rPr>
          <w:rFonts w:ascii="Times New Roman" w:hAnsi="Times New Roman" w:cs="Times New Roman"/>
          <w:sz w:val="16"/>
          <w:szCs w:val="16"/>
        </w:rPr>
        <w:t xml:space="preserve"> по данному разделу расходы составят – 5869,4  тыс. рублей.</w:t>
      </w:r>
    </w:p>
    <w:p w:rsidR="0009782C" w:rsidRPr="0009782C" w:rsidRDefault="0009782C" w:rsidP="0009782C">
      <w:pPr>
        <w:tabs>
          <w:tab w:val="left" w:pos="-142"/>
          <w:tab w:val="left" w:pos="0"/>
          <w:tab w:val="left" w:pos="567"/>
        </w:tabs>
        <w:spacing w:line="240" w:lineRule="auto"/>
        <w:ind w:left="705" w:hanging="705"/>
        <w:jc w:val="both"/>
        <w:rPr>
          <w:rFonts w:ascii="Times New Roman" w:hAnsi="Times New Roman" w:cs="Times New Roman"/>
          <w:sz w:val="16"/>
          <w:szCs w:val="16"/>
        </w:rPr>
      </w:pPr>
      <w:r w:rsidRPr="0009782C">
        <w:rPr>
          <w:rFonts w:ascii="Times New Roman" w:hAnsi="Times New Roman" w:cs="Times New Roman"/>
          <w:b/>
          <w:sz w:val="16"/>
          <w:szCs w:val="16"/>
        </w:rPr>
        <w:t xml:space="preserve">Раздел 13 00 «Обслуживание гос.и мун.долга» </w:t>
      </w:r>
      <w:r w:rsidRPr="0009782C">
        <w:rPr>
          <w:rFonts w:ascii="Times New Roman" w:hAnsi="Times New Roman" w:cs="Times New Roman"/>
          <w:sz w:val="16"/>
          <w:szCs w:val="16"/>
        </w:rPr>
        <w:t>- 1,0 тыс.рублей</w:t>
      </w:r>
    </w:p>
    <w:p w:rsidR="0009782C" w:rsidRPr="0009782C" w:rsidRDefault="0009782C" w:rsidP="0009782C">
      <w:pPr>
        <w:tabs>
          <w:tab w:val="left" w:pos="-142"/>
          <w:tab w:val="left" w:pos="0"/>
          <w:tab w:val="left" w:pos="567"/>
        </w:tabs>
        <w:spacing w:line="240" w:lineRule="auto"/>
        <w:ind w:left="705" w:hanging="705"/>
        <w:jc w:val="both"/>
        <w:rPr>
          <w:rFonts w:ascii="Times New Roman" w:hAnsi="Times New Roman" w:cs="Times New Roman"/>
          <w:sz w:val="16"/>
          <w:szCs w:val="16"/>
        </w:rPr>
      </w:pPr>
      <w:r w:rsidRPr="0009782C">
        <w:rPr>
          <w:rFonts w:ascii="Times New Roman" w:hAnsi="Times New Roman" w:cs="Times New Roman"/>
          <w:b/>
          <w:sz w:val="16"/>
          <w:szCs w:val="16"/>
        </w:rPr>
        <w:t>Раздел 1400</w:t>
      </w:r>
      <w:r w:rsidRPr="0009782C">
        <w:rPr>
          <w:rFonts w:ascii="Times New Roman" w:hAnsi="Times New Roman" w:cs="Times New Roman"/>
          <w:sz w:val="16"/>
          <w:szCs w:val="16"/>
        </w:rPr>
        <w:t xml:space="preserve"> </w:t>
      </w:r>
      <w:r w:rsidRPr="0009782C">
        <w:rPr>
          <w:rFonts w:ascii="Times New Roman" w:hAnsi="Times New Roman" w:cs="Times New Roman"/>
          <w:b/>
          <w:sz w:val="16"/>
          <w:szCs w:val="16"/>
        </w:rPr>
        <w:t xml:space="preserve">«Межбюджетные трансферты общего характера» - </w:t>
      </w:r>
      <w:r w:rsidRPr="0009782C">
        <w:rPr>
          <w:rFonts w:ascii="Times New Roman" w:hAnsi="Times New Roman" w:cs="Times New Roman"/>
          <w:sz w:val="16"/>
          <w:szCs w:val="16"/>
        </w:rPr>
        <w:t>258,5 тыс.рублей</w:t>
      </w:r>
    </w:p>
    <w:p w:rsidR="0009782C" w:rsidRPr="0009782C" w:rsidRDefault="0009782C" w:rsidP="0009782C">
      <w:pPr>
        <w:tabs>
          <w:tab w:val="left" w:pos="-142"/>
          <w:tab w:val="left" w:pos="0"/>
          <w:tab w:val="left" w:pos="567"/>
        </w:tabs>
        <w:spacing w:line="240" w:lineRule="auto"/>
        <w:ind w:left="705" w:hanging="705"/>
        <w:jc w:val="both"/>
        <w:rPr>
          <w:rFonts w:ascii="Times New Roman" w:hAnsi="Times New Roman" w:cs="Times New Roman"/>
          <w:b/>
          <w:sz w:val="16"/>
          <w:szCs w:val="16"/>
        </w:rPr>
      </w:pPr>
    </w:p>
    <w:p w:rsidR="0009782C" w:rsidRPr="0009782C" w:rsidRDefault="0009782C" w:rsidP="0009782C">
      <w:pPr>
        <w:tabs>
          <w:tab w:val="left" w:pos="-142"/>
          <w:tab w:val="left" w:pos="0"/>
          <w:tab w:val="left" w:pos="567"/>
        </w:tabs>
        <w:spacing w:line="240" w:lineRule="auto"/>
        <w:ind w:left="705" w:hanging="705"/>
        <w:jc w:val="both"/>
        <w:rPr>
          <w:rFonts w:ascii="Times New Roman" w:hAnsi="Times New Roman" w:cs="Times New Roman"/>
          <w:b/>
          <w:sz w:val="16"/>
          <w:szCs w:val="16"/>
        </w:rPr>
      </w:pPr>
    </w:p>
    <w:p w:rsidR="0009782C" w:rsidRPr="0009782C" w:rsidRDefault="0009782C" w:rsidP="0009782C">
      <w:pPr>
        <w:spacing w:line="240" w:lineRule="auto"/>
        <w:jc w:val="both"/>
        <w:rPr>
          <w:rFonts w:ascii="Times New Roman" w:hAnsi="Times New Roman" w:cs="Times New Roman"/>
          <w:color w:val="FF0000"/>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26.12. 2020 г. № 96</w:t>
      </w:r>
    </w:p>
    <w:p w:rsidR="0009782C" w:rsidRPr="0009782C" w:rsidRDefault="0009782C" w:rsidP="0009782C">
      <w:pPr>
        <w:spacing w:after="0"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РОССИЙСКАЯ ФЕДЕРАЦИЯ</w:t>
      </w:r>
    </w:p>
    <w:p w:rsidR="0009782C" w:rsidRPr="0009782C" w:rsidRDefault="0009782C" w:rsidP="0009782C">
      <w:pPr>
        <w:spacing w:after="0"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ИРКУТСКАЯ ОБЛАСТЬ</w:t>
      </w:r>
    </w:p>
    <w:p w:rsidR="0009782C" w:rsidRPr="0009782C" w:rsidRDefault="0009782C" w:rsidP="0009782C">
      <w:pPr>
        <w:spacing w:after="0"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 xml:space="preserve"> «БОХАНСКИЙ РАЙОН»</w:t>
      </w:r>
    </w:p>
    <w:p w:rsidR="0009782C" w:rsidRPr="0009782C" w:rsidRDefault="0009782C" w:rsidP="0009782C">
      <w:pPr>
        <w:spacing w:after="0"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МУНИЦИПАЛЬНОЕ ОБРАЗОВАНИЕ «ХОХОРСК»</w:t>
      </w:r>
    </w:p>
    <w:p w:rsidR="0009782C" w:rsidRPr="0009782C" w:rsidRDefault="0009782C" w:rsidP="0009782C">
      <w:pPr>
        <w:spacing w:after="0"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ДУМА</w:t>
      </w:r>
    </w:p>
    <w:p w:rsidR="0009782C" w:rsidRPr="0009782C" w:rsidRDefault="0009782C" w:rsidP="0009782C">
      <w:pPr>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РЕШЕНИЕ</w:t>
      </w:r>
    </w:p>
    <w:p w:rsidR="0009782C" w:rsidRPr="0009782C" w:rsidRDefault="0009782C" w:rsidP="0009782C">
      <w:pPr>
        <w:spacing w:line="240" w:lineRule="auto"/>
        <w:jc w:val="center"/>
        <w:rPr>
          <w:rFonts w:ascii="Times New Roman" w:hAnsi="Times New Roman" w:cs="Times New Roman"/>
          <w:b/>
          <w:sz w:val="16"/>
          <w:szCs w:val="16"/>
        </w:rPr>
      </w:pPr>
    </w:p>
    <w:p w:rsidR="0009782C" w:rsidRPr="0009782C" w:rsidRDefault="0009782C" w:rsidP="0009782C">
      <w:pPr>
        <w:spacing w:after="5" w:line="240" w:lineRule="auto"/>
        <w:ind w:left="10" w:hanging="10"/>
        <w:jc w:val="center"/>
        <w:rPr>
          <w:rFonts w:ascii="Times New Roman" w:hAnsi="Times New Roman" w:cs="Times New Roman"/>
          <w:sz w:val="16"/>
          <w:szCs w:val="16"/>
        </w:rPr>
      </w:pPr>
      <w:r w:rsidRPr="0009782C">
        <w:rPr>
          <w:rFonts w:ascii="Times New Roman" w:hAnsi="Times New Roman" w:cs="Times New Roman"/>
          <w:sz w:val="16"/>
          <w:szCs w:val="16"/>
        </w:rPr>
        <w:t>О ВНЕСЕНИИ ИЗМЕНЕНИЙ В РЕШЕНИЕ ДУМЫ №153 ОТ 31.03.2017 «ОБ УТВЕРЖДЕНИИ МУНИЦИПАЛЬНОЙ ПРОГРАММЫ</w:t>
      </w:r>
    </w:p>
    <w:p w:rsidR="0009782C" w:rsidRPr="0009782C" w:rsidRDefault="0009782C" w:rsidP="0009782C">
      <w:pPr>
        <w:spacing w:after="5" w:line="240" w:lineRule="auto"/>
        <w:ind w:left="10" w:hanging="10"/>
        <w:jc w:val="center"/>
        <w:rPr>
          <w:rFonts w:ascii="Times New Roman" w:hAnsi="Times New Roman" w:cs="Times New Roman"/>
          <w:sz w:val="16"/>
          <w:szCs w:val="16"/>
        </w:rPr>
      </w:pPr>
      <w:r w:rsidRPr="0009782C">
        <w:rPr>
          <w:rFonts w:ascii="Times New Roman" w:hAnsi="Times New Roman" w:cs="Times New Roman"/>
          <w:sz w:val="16"/>
          <w:szCs w:val="16"/>
        </w:rPr>
        <w:t>КОМПЛЕКСНОЕ РАЗВИТИЕ СОЦИАЛЬНОЙ ИНФРАСТРУКТУРЫ</w:t>
      </w:r>
    </w:p>
    <w:p w:rsidR="0009782C" w:rsidRPr="0009782C" w:rsidRDefault="0009782C" w:rsidP="0009782C">
      <w:pPr>
        <w:spacing w:after="5" w:line="240" w:lineRule="auto"/>
        <w:ind w:left="10" w:hanging="10"/>
        <w:jc w:val="center"/>
        <w:rPr>
          <w:rFonts w:ascii="Times New Roman" w:hAnsi="Times New Roman" w:cs="Times New Roman"/>
          <w:sz w:val="16"/>
          <w:szCs w:val="16"/>
        </w:rPr>
      </w:pPr>
      <w:r w:rsidRPr="0009782C">
        <w:rPr>
          <w:rFonts w:ascii="Times New Roman" w:hAnsi="Times New Roman" w:cs="Times New Roman"/>
          <w:sz w:val="16"/>
          <w:szCs w:val="16"/>
        </w:rPr>
        <w:t>МУНИЦИПАЛЬНОГО ОБРАЗОВАНИЯ «ХОХОРСК»</w:t>
      </w:r>
    </w:p>
    <w:p w:rsidR="0009782C" w:rsidRPr="0009782C" w:rsidRDefault="0009782C" w:rsidP="0009782C">
      <w:pPr>
        <w:spacing w:after="5" w:line="240" w:lineRule="auto"/>
        <w:ind w:left="10" w:hanging="10"/>
        <w:jc w:val="center"/>
        <w:rPr>
          <w:rFonts w:ascii="Times New Roman" w:hAnsi="Times New Roman" w:cs="Times New Roman"/>
          <w:sz w:val="16"/>
          <w:szCs w:val="16"/>
        </w:rPr>
      </w:pPr>
      <w:r w:rsidRPr="0009782C">
        <w:rPr>
          <w:rFonts w:ascii="Times New Roman" w:hAnsi="Times New Roman" w:cs="Times New Roman"/>
          <w:sz w:val="16"/>
          <w:szCs w:val="16"/>
        </w:rPr>
        <w:t>НА 2016-2032 ГГ.»</w:t>
      </w:r>
    </w:p>
    <w:p w:rsidR="0009782C" w:rsidRPr="0009782C" w:rsidRDefault="0009782C" w:rsidP="0009782C">
      <w:pPr>
        <w:spacing w:line="240" w:lineRule="auto"/>
        <w:ind w:firstLine="709"/>
        <w:jc w:val="both"/>
        <w:rPr>
          <w:rFonts w:ascii="Times New Roman" w:hAnsi="Times New Roman" w:cs="Times New Roman"/>
          <w:color w:val="FF0000"/>
          <w:sz w:val="16"/>
          <w:szCs w:val="16"/>
        </w:rPr>
      </w:pPr>
    </w:p>
    <w:p w:rsidR="0009782C" w:rsidRPr="0009782C" w:rsidRDefault="0009782C" w:rsidP="0009782C">
      <w:pPr>
        <w:spacing w:line="240" w:lineRule="auto"/>
        <w:ind w:firstLine="709"/>
        <w:jc w:val="both"/>
        <w:rPr>
          <w:rFonts w:ascii="Times New Roman" w:hAnsi="Times New Roman" w:cs="Times New Roman"/>
          <w:sz w:val="16"/>
          <w:szCs w:val="16"/>
        </w:rPr>
      </w:pPr>
      <w:r w:rsidRPr="0009782C">
        <w:rPr>
          <w:rFonts w:ascii="Times New Roman" w:hAnsi="Times New Roman" w:cs="Times New Roman"/>
          <w:sz w:val="16"/>
          <w:szCs w:val="16"/>
        </w:rPr>
        <w:t>В соответствии с Федеральным законом от 29.12.2014г. № 456-ФЗ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РФ от 01.10.2015 года №1050 «Об утверждении требований к программам комплексного развития социальной инфраструктуры поселений, городских округов», Генеральным планом муниципального образования «Хохорск», руководствуясь Уставом муниципального образования «Хохорск», Дума муниципального образования «Хохорск»</w:t>
      </w:r>
    </w:p>
    <w:p w:rsidR="0009782C" w:rsidRPr="0009782C" w:rsidRDefault="0009782C" w:rsidP="0009782C">
      <w:pPr>
        <w:tabs>
          <w:tab w:val="left" w:pos="3930"/>
        </w:tabs>
        <w:spacing w:line="240" w:lineRule="auto"/>
        <w:jc w:val="center"/>
        <w:rPr>
          <w:rFonts w:ascii="Times New Roman" w:hAnsi="Times New Roman" w:cs="Times New Roman"/>
          <w:sz w:val="16"/>
          <w:szCs w:val="16"/>
        </w:rPr>
      </w:pPr>
      <w:r w:rsidRPr="0009782C">
        <w:rPr>
          <w:rFonts w:ascii="Times New Roman" w:hAnsi="Times New Roman" w:cs="Times New Roman"/>
          <w:b/>
          <w:sz w:val="16"/>
          <w:szCs w:val="16"/>
        </w:rPr>
        <w:t>РЕШИЛА</w:t>
      </w:r>
      <w:r w:rsidRPr="0009782C">
        <w:rPr>
          <w:rFonts w:ascii="Times New Roman" w:hAnsi="Times New Roman" w:cs="Times New Roman"/>
          <w:sz w:val="16"/>
          <w:szCs w:val="16"/>
        </w:rPr>
        <w:t>:</w:t>
      </w:r>
    </w:p>
    <w:p w:rsidR="0009782C" w:rsidRPr="0009782C" w:rsidRDefault="0009782C" w:rsidP="0009782C">
      <w:pPr>
        <w:pStyle w:val="a4"/>
        <w:numPr>
          <w:ilvl w:val="1"/>
          <w:numId w:val="9"/>
        </w:numPr>
        <w:contextualSpacing/>
        <w:jc w:val="both"/>
        <w:rPr>
          <w:sz w:val="16"/>
          <w:szCs w:val="16"/>
        </w:rPr>
      </w:pPr>
      <w:r w:rsidRPr="0009782C">
        <w:rPr>
          <w:sz w:val="16"/>
          <w:szCs w:val="16"/>
        </w:rPr>
        <w:t xml:space="preserve">Внести в преамбулу Решения Думы №153 от 31.03.2017 г.,  следующие дополнения: </w:t>
      </w:r>
    </w:p>
    <w:p w:rsidR="0009782C" w:rsidRPr="0009782C" w:rsidRDefault="0009782C" w:rsidP="0009782C">
      <w:pPr>
        <w:pStyle w:val="a4"/>
        <w:ind w:left="1440"/>
        <w:contextualSpacing/>
        <w:jc w:val="both"/>
        <w:rPr>
          <w:sz w:val="16"/>
          <w:szCs w:val="16"/>
        </w:rPr>
      </w:pPr>
      <w:r w:rsidRPr="0009782C">
        <w:rPr>
          <w:sz w:val="16"/>
          <w:szCs w:val="16"/>
        </w:rPr>
        <w:t>- после слов Генеральным планом муниципального образования «Хохорск» дополнить словами «внесением изменений в генеральный план  муниципального образования «Хохорск» в части уточнения границ населенных пунктов: д. Харатирген, с. Хохорск, д. Ижилха, д. Шунта, д. Нововоскресенка, утвержденного решением думы №24 от 27.03.2019г., внесением изменений в генеральный план муниципального образования «Хохорск» в части уточнения границ населенных пунктов: д. Херетин, д. Русиновка, утвержденным решением думы №12 от 20.11.2018г.</w:t>
      </w:r>
    </w:p>
    <w:p w:rsidR="0009782C" w:rsidRPr="0009782C" w:rsidRDefault="0009782C" w:rsidP="0009782C">
      <w:pPr>
        <w:spacing w:after="0" w:line="240" w:lineRule="auto"/>
        <w:ind w:left="949"/>
        <w:contextualSpacing/>
        <w:jc w:val="both"/>
        <w:rPr>
          <w:rFonts w:ascii="Times New Roman" w:hAnsi="Times New Roman" w:cs="Times New Roman"/>
          <w:sz w:val="16"/>
          <w:szCs w:val="16"/>
        </w:rPr>
      </w:pPr>
    </w:p>
    <w:p w:rsidR="0009782C" w:rsidRPr="0009782C" w:rsidRDefault="0009782C" w:rsidP="0009782C">
      <w:pPr>
        <w:pStyle w:val="a4"/>
        <w:numPr>
          <w:ilvl w:val="1"/>
          <w:numId w:val="9"/>
        </w:numPr>
        <w:ind w:right="18"/>
        <w:jc w:val="both"/>
        <w:rPr>
          <w:sz w:val="16"/>
          <w:szCs w:val="16"/>
        </w:rPr>
      </w:pPr>
      <w:r w:rsidRPr="0009782C">
        <w:rPr>
          <w:sz w:val="16"/>
          <w:szCs w:val="16"/>
        </w:rPr>
        <w:t>Внести изменения в паспорт муниципальной программы «Комплексное развитие социальной инфраструктуры на территории муниципального образования «Хохорск»  на 2016 - 2032 гг.»</w:t>
      </w:r>
    </w:p>
    <w:p w:rsidR="0009782C" w:rsidRPr="0009782C" w:rsidRDefault="0009782C" w:rsidP="0009782C">
      <w:pPr>
        <w:spacing w:line="240" w:lineRule="auto"/>
        <w:jc w:val="both"/>
        <w:rPr>
          <w:rFonts w:ascii="Times New Roman" w:hAnsi="Times New Roman" w:cs="Times New Roman"/>
          <w:sz w:val="16"/>
          <w:szCs w:val="16"/>
        </w:rPr>
      </w:pPr>
    </w:p>
    <w:tbl>
      <w:tblPr>
        <w:tblW w:w="9967" w:type="dxa"/>
        <w:tblInd w:w="211" w:type="dxa"/>
        <w:tblCellMar>
          <w:top w:w="73" w:type="dxa"/>
          <w:left w:w="113" w:type="dxa"/>
          <w:right w:w="114" w:type="dxa"/>
        </w:tblCellMar>
        <w:tblLook w:val="04A0" w:firstRow="1" w:lastRow="0" w:firstColumn="1" w:lastColumn="0" w:noHBand="0" w:noVBand="1"/>
      </w:tblPr>
      <w:tblGrid>
        <w:gridCol w:w="2378"/>
        <w:gridCol w:w="7589"/>
      </w:tblGrid>
      <w:tr w:rsidR="0009782C" w:rsidRPr="0009782C" w:rsidTr="002E642E">
        <w:trPr>
          <w:trHeight w:val="1334"/>
        </w:trPr>
        <w:tc>
          <w:tcPr>
            <w:tcW w:w="2378" w:type="dxa"/>
            <w:tcBorders>
              <w:top w:val="single" w:sz="4" w:space="0" w:color="000000"/>
              <w:left w:val="single" w:sz="4" w:space="0" w:color="000000"/>
              <w:bottom w:val="single" w:sz="4" w:space="0" w:color="000000"/>
              <w:right w:val="single" w:sz="4" w:space="0" w:color="000000"/>
            </w:tcBorders>
            <w:hideMark/>
          </w:tcPr>
          <w:p w:rsidR="0009782C" w:rsidRPr="0009782C" w:rsidRDefault="0009782C" w:rsidP="0009782C">
            <w:pPr>
              <w:spacing w:after="26" w:line="240" w:lineRule="auto"/>
              <w:rPr>
                <w:rFonts w:ascii="Times New Roman" w:hAnsi="Times New Roman" w:cs="Times New Roman"/>
                <w:color w:val="000000"/>
                <w:sz w:val="16"/>
                <w:szCs w:val="16"/>
              </w:rPr>
            </w:pPr>
            <w:r w:rsidRPr="0009782C">
              <w:rPr>
                <w:rFonts w:ascii="Times New Roman" w:hAnsi="Times New Roman" w:cs="Times New Roman"/>
                <w:color w:val="000000"/>
                <w:sz w:val="16"/>
                <w:szCs w:val="16"/>
              </w:rPr>
              <w:t>Укрупненное описание запланированных мероприятий</w:t>
            </w:r>
          </w:p>
          <w:p w:rsidR="0009782C" w:rsidRPr="0009782C" w:rsidRDefault="0009782C" w:rsidP="0009782C">
            <w:pPr>
              <w:spacing w:after="0" w:line="240" w:lineRule="auto"/>
              <w:contextualSpacing/>
              <w:rPr>
                <w:rFonts w:ascii="Times New Roman" w:hAnsi="Times New Roman" w:cs="Times New Roman"/>
                <w:sz w:val="16"/>
                <w:szCs w:val="16"/>
              </w:rPr>
            </w:pPr>
            <w:r w:rsidRPr="0009782C">
              <w:rPr>
                <w:rFonts w:ascii="Times New Roman" w:hAnsi="Times New Roman" w:cs="Times New Roman"/>
                <w:color w:val="000000"/>
                <w:sz w:val="16"/>
                <w:szCs w:val="16"/>
              </w:rPr>
              <w:t>(инвестиционных проектов) по проектированию, строительству, реконструкции объектов</w:t>
            </w:r>
          </w:p>
        </w:tc>
        <w:tc>
          <w:tcPr>
            <w:tcW w:w="7589" w:type="dxa"/>
            <w:tcBorders>
              <w:top w:val="single" w:sz="4" w:space="0" w:color="000000"/>
              <w:left w:val="single" w:sz="4" w:space="0" w:color="000000"/>
              <w:bottom w:val="single" w:sz="4" w:space="0" w:color="000000"/>
              <w:right w:val="single" w:sz="4" w:space="0" w:color="000000"/>
            </w:tcBorders>
            <w:hideMark/>
          </w:tcPr>
          <w:p w:rsidR="0009782C" w:rsidRPr="0009782C" w:rsidRDefault="0009782C" w:rsidP="0009782C">
            <w:pPr>
              <w:numPr>
                <w:ilvl w:val="0"/>
                <w:numId w:val="12"/>
              </w:num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Строительство МБДОУ «Хохорский детский сад» с.Хохорск на 98 мест; Завершено в 2020 году</w:t>
            </w:r>
          </w:p>
          <w:p w:rsidR="0009782C" w:rsidRPr="0009782C" w:rsidRDefault="0009782C" w:rsidP="0009782C">
            <w:pPr>
              <w:spacing w:after="0" w:line="240" w:lineRule="auto"/>
              <w:rPr>
                <w:rFonts w:ascii="Times New Roman" w:hAnsi="Times New Roman" w:cs="Times New Roman"/>
                <w:color w:val="000000"/>
                <w:sz w:val="16"/>
                <w:szCs w:val="16"/>
              </w:rPr>
            </w:pPr>
            <w:r w:rsidRPr="0009782C">
              <w:rPr>
                <w:rFonts w:ascii="Times New Roman" w:hAnsi="Times New Roman" w:cs="Times New Roman"/>
                <w:color w:val="000000"/>
                <w:sz w:val="16"/>
                <w:szCs w:val="16"/>
              </w:rPr>
              <w:t xml:space="preserve">2.   Строительство фельдшерско-акушерского пункта        </w:t>
            </w:r>
          </w:p>
          <w:p w:rsidR="0009782C" w:rsidRPr="0009782C" w:rsidRDefault="0009782C" w:rsidP="0009782C">
            <w:pPr>
              <w:spacing w:after="0" w:line="240" w:lineRule="auto"/>
              <w:rPr>
                <w:rFonts w:ascii="Times New Roman" w:hAnsi="Times New Roman" w:cs="Times New Roman"/>
                <w:sz w:val="16"/>
                <w:szCs w:val="16"/>
                <w:highlight w:val="yellow"/>
              </w:rPr>
            </w:pPr>
            <w:r w:rsidRPr="0009782C">
              <w:rPr>
                <w:rFonts w:ascii="Times New Roman" w:hAnsi="Times New Roman" w:cs="Times New Roman"/>
                <w:color w:val="000000"/>
                <w:sz w:val="16"/>
                <w:szCs w:val="16"/>
              </w:rPr>
              <w:t xml:space="preserve">      с.Хохорск в 2021-22гг, д.Нововоскресенка, д.Харатирген, д.Русиновка до 2032гг</w:t>
            </w:r>
          </w:p>
          <w:p w:rsidR="0009782C" w:rsidRPr="0009782C" w:rsidRDefault="0009782C" w:rsidP="0009782C">
            <w:pPr>
              <w:spacing w:after="0" w:line="240" w:lineRule="auto"/>
              <w:ind w:left="-37"/>
              <w:rPr>
                <w:rFonts w:ascii="Times New Roman" w:hAnsi="Times New Roman" w:cs="Times New Roman"/>
                <w:color w:val="000000"/>
                <w:sz w:val="16"/>
                <w:szCs w:val="16"/>
              </w:rPr>
            </w:pPr>
            <w:r w:rsidRPr="0009782C">
              <w:rPr>
                <w:rFonts w:ascii="Times New Roman" w:hAnsi="Times New Roman" w:cs="Times New Roman"/>
                <w:color w:val="000000"/>
                <w:sz w:val="16"/>
                <w:szCs w:val="16"/>
              </w:rPr>
              <w:t xml:space="preserve">3.    Строительство начальной школы-детский сад  </w:t>
            </w:r>
          </w:p>
          <w:p w:rsidR="0009782C" w:rsidRPr="0009782C" w:rsidRDefault="0009782C" w:rsidP="0009782C">
            <w:pPr>
              <w:spacing w:after="0" w:line="240" w:lineRule="auto"/>
              <w:ind w:left="-37"/>
              <w:rPr>
                <w:rFonts w:ascii="Times New Roman" w:hAnsi="Times New Roman" w:cs="Times New Roman"/>
                <w:color w:val="000000"/>
                <w:sz w:val="16"/>
                <w:szCs w:val="16"/>
              </w:rPr>
            </w:pPr>
            <w:r w:rsidRPr="0009782C">
              <w:rPr>
                <w:rFonts w:ascii="Times New Roman" w:hAnsi="Times New Roman" w:cs="Times New Roman"/>
                <w:color w:val="000000"/>
                <w:sz w:val="16"/>
                <w:szCs w:val="16"/>
              </w:rPr>
              <w:t xml:space="preserve">     д.Нововоскресенка до 2032г.</w:t>
            </w:r>
          </w:p>
          <w:p w:rsidR="0009782C" w:rsidRPr="0009782C" w:rsidRDefault="0009782C" w:rsidP="0009782C">
            <w:pPr>
              <w:spacing w:after="0" w:line="240" w:lineRule="auto"/>
              <w:ind w:left="-37"/>
              <w:rPr>
                <w:rFonts w:ascii="Times New Roman" w:hAnsi="Times New Roman" w:cs="Times New Roman"/>
                <w:color w:val="000000"/>
                <w:sz w:val="16"/>
                <w:szCs w:val="16"/>
              </w:rPr>
            </w:pPr>
            <w:r w:rsidRPr="0009782C">
              <w:rPr>
                <w:rFonts w:ascii="Times New Roman" w:hAnsi="Times New Roman" w:cs="Times New Roman"/>
                <w:color w:val="000000"/>
                <w:sz w:val="16"/>
                <w:szCs w:val="16"/>
              </w:rPr>
              <w:t>4.  Строительство сельского клуба д.Шунта в 2021-22гг</w:t>
            </w:r>
          </w:p>
          <w:p w:rsidR="0009782C" w:rsidRPr="0009782C" w:rsidRDefault="0009782C" w:rsidP="0009782C">
            <w:pPr>
              <w:spacing w:after="0" w:line="240" w:lineRule="auto"/>
              <w:ind w:left="-37"/>
              <w:rPr>
                <w:rFonts w:ascii="Times New Roman" w:hAnsi="Times New Roman" w:cs="Times New Roman"/>
                <w:color w:val="000000"/>
                <w:sz w:val="16"/>
                <w:szCs w:val="16"/>
              </w:rPr>
            </w:pPr>
            <w:r w:rsidRPr="0009782C">
              <w:rPr>
                <w:rFonts w:ascii="Times New Roman" w:hAnsi="Times New Roman" w:cs="Times New Roman"/>
                <w:color w:val="000000"/>
                <w:sz w:val="16"/>
                <w:szCs w:val="16"/>
              </w:rPr>
              <w:t xml:space="preserve">5.  </w:t>
            </w:r>
            <w:r w:rsidRPr="0009782C">
              <w:rPr>
                <w:rFonts w:ascii="Times New Roman" w:hAnsi="Times New Roman" w:cs="Times New Roman"/>
                <w:sz w:val="16"/>
                <w:szCs w:val="16"/>
              </w:rPr>
              <w:t xml:space="preserve">Строительство детской  площадки д. Шунта- завершено в 2020 году, </w:t>
            </w:r>
            <w:r w:rsidRPr="0009782C">
              <w:rPr>
                <w:rFonts w:ascii="Times New Roman" w:hAnsi="Times New Roman" w:cs="Times New Roman"/>
                <w:color w:val="000000"/>
                <w:sz w:val="16"/>
                <w:szCs w:val="16"/>
              </w:rPr>
              <w:t xml:space="preserve"> строительство детской  площадки в д.Херетин в 2021-22гг.;</w:t>
            </w:r>
          </w:p>
          <w:p w:rsidR="0009782C" w:rsidRPr="0009782C" w:rsidRDefault="0009782C" w:rsidP="0009782C">
            <w:pPr>
              <w:spacing w:after="0" w:line="240" w:lineRule="auto"/>
              <w:ind w:left="-37"/>
              <w:rPr>
                <w:rFonts w:ascii="Times New Roman" w:hAnsi="Times New Roman" w:cs="Times New Roman"/>
                <w:color w:val="000000"/>
                <w:sz w:val="16"/>
                <w:szCs w:val="16"/>
              </w:rPr>
            </w:pPr>
            <w:r w:rsidRPr="0009782C">
              <w:rPr>
                <w:rFonts w:ascii="Times New Roman" w:hAnsi="Times New Roman" w:cs="Times New Roman"/>
                <w:color w:val="000000"/>
                <w:sz w:val="16"/>
                <w:szCs w:val="16"/>
              </w:rPr>
              <w:t xml:space="preserve">6.  Строительство универсальной спортивной площадки  в с.Хохорск в 2021г. </w:t>
            </w:r>
          </w:p>
          <w:p w:rsidR="0009782C" w:rsidRPr="0009782C" w:rsidRDefault="0009782C" w:rsidP="0009782C">
            <w:pPr>
              <w:spacing w:after="0" w:line="240" w:lineRule="auto"/>
              <w:ind w:left="-37"/>
              <w:rPr>
                <w:rFonts w:ascii="Times New Roman" w:hAnsi="Times New Roman" w:cs="Times New Roman"/>
                <w:color w:val="000000"/>
                <w:sz w:val="16"/>
                <w:szCs w:val="16"/>
              </w:rPr>
            </w:pPr>
            <w:r w:rsidRPr="0009782C">
              <w:rPr>
                <w:rFonts w:ascii="Times New Roman" w:hAnsi="Times New Roman" w:cs="Times New Roman"/>
                <w:color w:val="000000"/>
                <w:sz w:val="16"/>
                <w:szCs w:val="16"/>
              </w:rPr>
              <w:t>7. Подготовка ПСД в 2021году,  строительство спортивного корпуса с универсальным игровым залом в с.Хохорск до 2025 года</w:t>
            </w:r>
          </w:p>
          <w:p w:rsidR="0009782C" w:rsidRPr="0009782C" w:rsidRDefault="0009782C" w:rsidP="0009782C">
            <w:pPr>
              <w:spacing w:after="0" w:line="240" w:lineRule="auto"/>
              <w:ind w:left="-37"/>
              <w:rPr>
                <w:rFonts w:ascii="Times New Roman" w:hAnsi="Times New Roman" w:cs="Times New Roman"/>
                <w:color w:val="000000"/>
                <w:sz w:val="16"/>
                <w:szCs w:val="16"/>
              </w:rPr>
            </w:pPr>
            <w:r w:rsidRPr="0009782C">
              <w:rPr>
                <w:rFonts w:ascii="Times New Roman" w:hAnsi="Times New Roman" w:cs="Times New Roman"/>
                <w:color w:val="000000"/>
                <w:sz w:val="16"/>
                <w:szCs w:val="16"/>
              </w:rPr>
              <w:t>8. Строительство ветеринарного участка в д. Ижилха до 2025 г.</w:t>
            </w:r>
          </w:p>
          <w:p w:rsidR="0009782C" w:rsidRPr="0009782C" w:rsidRDefault="0009782C" w:rsidP="0009782C">
            <w:pPr>
              <w:spacing w:after="0" w:line="240" w:lineRule="auto"/>
              <w:ind w:left="-37"/>
              <w:rPr>
                <w:rFonts w:ascii="Times New Roman" w:hAnsi="Times New Roman" w:cs="Times New Roman"/>
                <w:sz w:val="16"/>
                <w:szCs w:val="16"/>
              </w:rPr>
            </w:pPr>
            <w:r w:rsidRPr="0009782C">
              <w:rPr>
                <w:rFonts w:ascii="Times New Roman" w:hAnsi="Times New Roman" w:cs="Times New Roman"/>
                <w:color w:val="000000"/>
                <w:sz w:val="16"/>
                <w:szCs w:val="16"/>
              </w:rPr>
              <w:t>с убойным цехом.</w:t>
            </w:r>
          </w:p>
        </w:tc>
      </w:tr>
    </w:tbl>
    <w:p w:rsidR="0009782C" w:rsidRPr="0009782C" w:rsidRDefault="0009782C" w:rsidP="0009782C">
      <w:pPr>
        <w:spacing w:after="0" w:line="240" w:lineRule="auto"/>
        <w:ind w:left="240"/>
        <w:contextualSpacing/>
        <w:jc w:val="both"/>
        <w:rPr>
          <w:rFonts w:ascii="Times New Roman" w:hAnsi="Times New Roman" w:cs="Times New Roman"/>
          <w:sz w:val="16"/>
          <w:szCs w:val="16"/>
        </w:rPr>
      </w:pPr>
    </w:p>
    <w:p w:rsidR="0009782C" w:rsidRPr="0009782C" w:rsidRDefault="0009782C" w:rsidP="0009782C">
      <w:pPr>
        <w:autoSpaceDE w:val="0"/>
        <w:autoSpaceDN w:val="0"/>
        <w:adjustRightInd w:val="0"/>
        <w:spacing w:line="240" w:lineRule="auto"/>
        <w:ind w:firstLine="709"/>
        <w:jc w:val="both"/>
        <w:rPr>
          <w:rFonts w:ascii="Times New Roman" w:hAnsi="Times New Roman" w:cs="Times New Roman"/>
          <w:color w:val="FF0000"/>
          <w:sz w:val="16"/>
          <w:szCs w:val="16"/>
        </w:rPr>
      </w:pPr>
    </w:p>
    <w:tbl>
      <w:tblPr>
        <w:tblW w:w="9967" w:type="dxa"/>
        <w:tblInd w:w="211" w:type="dxa"/>
        <w:tblCellMar>
          <w:top w:w="73" w:type="dxa"/>
          <w:left w:w="113" w:type="dxa"/>
          <w:right w:w="114" w:type="dxa"/>
        </w:tblCellMar>
        <w:tblLook w:val="04A0" w:firstRow="1" w:lastRow="0" w:firstColumn="1" w:lastColumn="0" w:noHBand="0" w:noVBand="1"/>
      </w:tblPr>
      <w:tblGrid>
        <w:gridCol w:w="2378"/>
        <w:gridCol w:w="7589"/>
      </w:tblGrid>
      <w:tr w:rsidR="0009782C" w:rsidRPr="0009782C" w:rsidTr="002E642E">
        <w:trPr>
          <w:trHeight w:val="1057"/>
        </w:trPr>
        <w:tc>
          <w:tcPr>
            <w:tcW w:w="2378" w:type="dxa"/>
            <w:tcBorders>
              <w:top w:val="single" w:sz="4" w:space="0" w:color="000000"/>
              <w:left w:val="single" w:sz="4" w:space="0" w:color="000000"/>
              <w:bottom w:val="single" w:sz="4" w:space="0" w:color="000000"/>
              <w:right w:val="single" w:sz="4" w:space="0" w:color="000000"/>
            </w:tcBorders>
            <w:hideMark/>
          </w:tcPr>
          <w:p w:rsidR="0009782C" w:rsidRPr="0009782C" w:rsidRDefault="0009782C" w:rsidP="0009782C">
            <w:pPr>
              <w:spacing w:after="0" w:line="240" w:lineRule="auto"/>
              <w:contextualSpacing/>
              <w:rPr>
                <w:rFonts w:ascii="Times New Roman" w:hAnsi="Times New Roman" w:cs="Times New Roman"/>
                <w:sz w:val="16"/>
                <w:szCs w:val="16"/>
              </w:rPr>
            </w:pPr>
            <w:r w:rsidRPr="0009782C">
              <w:rPr>
                <w:rFonts w:ascii="Times New Roman" w:hAnsi="Times New Roman" w:cs="Times New Roman"/>
                <w:sz w:val="16"/>
                <w:szCs w:val="16"/>
              </w:rPr>
              <w:t>Объемы и</w:t>
            </w:r>
          </w:p>
          <w:p w:rsidR="0009782C" w:rsidRPr="0009782C" w:rsidRDefault="0009782C" w:rsidP="0009782C">
            <w:pPr>
              <w:spacing w:after="0" w:line="240" w:lineRule="auto"/>
              <w:contextualSpacing/>
              <w:rPr>
                <w:rFonts w:ascii="Times New Roman" w:hAnsi="Times New Roman" w:cs="Times New Roman"/>
                <w:sz w:val="16"/>
                <w:szCs w:val="16"/>
              </w:rPr>
            </w:pPr>
            <w:r w:rsidRPr="0009782C">
              <w:rPr>
                <w:rFonts w:ascii="Times New Roman" w:hAnsi="Times New Roman" w:cs="Times New Roman"/>
                <w:sz w:val="16"/>
                <w:szCs w:val="16"/>
              </w:rPr>
              <w:t>источники финансирования</w:t>
            </w:r>
          </w:p>
        </w:tc>
        <w:tc>
          <w:tcPr>
            <w:tcW w:w="7589" w:type="dxa"/>
            <w:tcBorders>
              <w:top w:val="single" w:sz="4" w:space="0" w:color="000000"/>
              <w:left w:val="single" w:sz="4" w:space="0" w:color="000000"/>
              <w:bottom w:val="single" w:sz="4" w:space="0" w:color="000000"/>
              <w:right w:val="single" w:sz="4" w:space="0" w:color="000000"/>
            </w:tcBorders>
            <w:hideMark/>
          </w:tcPr>
          <w:p w:rsidR="0009782C" w:rsidRPr="0009782C" w:rsidRDefault="0009782C" w:rsidP="0009782C">
            <w:pPr>
              <w:spacing w:after="188" w:line="240" w:lineRule="auto"/>
              <w:ind w:firstLine="567"/>
              <w:jc w:val="both"/>
              <w:rPr>
                <w:rFonts w:ascii="Times New Roman" w:hAnsi="Times New Roman" w:cs="Times New Roman"/>
                <w:color w:val="304855"/>
                <w:sz w:val="16"/>
                <w:szCs w:val="16"/>
              </w:rPr>
            </w:pPr>
            <w:r w:rsidRPr="0009782C">
              <w:rPr>
                <w:rFonts w:ascii="Times New Roman" w:hAnsi="Times New Roman" w:cs="Times New Roman"/>
                <w:sz w:val="16"/>
                <w:szCs w:val="16"/>
              </w:rPr>
              <w:t>Объемы финансирования:</w:t>
            </w:r>
            <w:r w:rsidRPr="0009782C">
              <w:rPr>
                <w:rFonts w:ascii="Times New Roman" w:hAnsi="Times New Roman" w:cs="Times New Roman"/>
                <w:color w:val="304855"/>
                <w:sz w:val="16"/>
                <w:szCs w:val="16"/>
              </w:rPr>
              <w:t xml:space="preserve"> </w:t>
            </w:r>
            <w:r w:rsidRPr="0009782C">
              <w:rPr>
                <w:rFonts w:ascii="Times New Roman" w:hAnsi="Times New Roman" w:cs="Times New Roman"/>
                <w:sz w:val="16"/>
                <w:szCs w:val="16"/>
              </w:rPr>
              <w:t>Стоимость работ по строительству, реконструкции или капитальному ремонту объектов определяется на основании проектно-сметной документации для каждого объекта индивидуально.</w:t>
            </w:r>
          </w:p>
          <w:p w:rsidR="0009782C" w:rsidRPr="0009782C" w:rsidRDefault="0009782C" w:rsidP="0009782C">
            <w:pPr>
              <w:spacing w:after="0" w:line="240" w:lineRule="auto"/>
              <w:ind w:right="3088"/>
              <w:contextualSpacing/>
              <w:rPr>
                <w:rFonts w:ascii="Times New Roman" w:hAnsi="Times New Roman" w:cs="Times New Roman"/>
                <w:sz w:val="16"/>
                <w:szCs w:val="16"/>
              </w:rPr>
            </w:pPr>
            <w:r w:rsidRPr="0009782C">
              <w:rPr>
                <w:rFonts w:ascii="Times New Roman" w:hAnsi="Times New Roman" w:cs="Times New Roman"/>
                <w:sz w:val="16"/>
                <w:szCs w:val="16"/>
              </w:rPr>
              <w:t xml:space="preserve">Источники финансирования :всего -    155000,0  тыс.руб.                                      </w:t>
            </w:r>
          </w:p>
          <w:p w:rsidR="0009782C" w:rsidRPr="0009782C" w:rsidRDefault="0009782C" w:rsidP="0009782C">
            <w:pPr>
              <w:spacing w:after="0" w:line="240" w:lineRule="auto"/>
              <w:ind w:right="3088"/>
              <w:contextualSpacing/>
              <w:rPr>
                <w:rFonts w:ascii="Times New Roman" w:hAnsi="Times New Roman" w:cs="Times New Roman"/>
                <w:sz w:val="16"/>
                <w:szCs w:val="16"/>
              </w:rPr>
            </w:pPr>
            <w:r w:rsidRPr="0009782C">
              <w:rPr>
                <w:rFonts w:ascii="Times New Roman" w:hAnsi="Times New Roman" w:cs="Times New Roman"/>
                <w:sz w:val="16"/>
                <w:szCs w:val="16"/>
              </w:rPr>
              <w:t xml:space="preserve"> В т.ч. : федеральный бюджет-75948</w:t>
            </w:r>
          </w:p>
          <w:p w:rsidR="0009782C" w:rsidRPr="0009782C" w:rsidRDefault="0009782C" w:rsidP="0009782C">
            <w:pPr>
              <w:spacing w:after="0" w:line="240" w:lineRule="auto"/>
              <w:ind w:right="3088"/>
              <w:contextualSpacing/>
              <w:rPr>
                <w:rFonts w:ascii="Times New Roman" w:hAnsi="Times New Roman" w:cs="Times New Roman"/>
                <w:sz w:val="16"/>
                <w:szCs w:val="16"/>
              </w:rPr>
            </w:pPr>
            <w:r w:rsidRPr="0009782C">
              <w:rPr>
                <w:rFonts w:ascii="Times New Roman" w:hAnsi="Times New Roman" w:cs="Times New Roman"/>
                <w:sz w:val="16"/>
                <w:szCs w:val="16"/>
              </w:rPr>
              <w:t xml:space="preserve">             областной бюджет- 75948 тыс.руб.</w:t>
            </w:r>
          </w:p>
          <w:p w:rsidR="0009782C" w:rsidRPr="0009782C" w:rsidRDefault="0009782C" w:rsidP="0009782C">
            <w:pPr>
              <w:spacing w:after="0" w:line="240" w:lineRule="auto"/>
              <w:ind w:right="3088"/>
              <w:contextualSpacing/>
              <w:rPr>
                <w:rFonts w:ascii="Times New Roman" w:hAnsi="Times New Roman" w:cs="Times New Roman"/>
                <w:sz w:val="16"/>
                <w:szCs w:val="16"/>
              </w:rPr>
            </w:pPr>
            <w:r w:rsidRPr="0009782C">
              <w:rPr>
                <w:rFonts w:ascii="Times New Roman" w:hAnsi="Times New Roman" w:cs="Times New Roman"/>
                <w:sz w:val="16"/>
                <w:szCs w:val="16"/>
              </w:rPr>
              <w:t xml:space="preserve">              местный бюджет- 3104,2 тыс.руб.</w:t>
            </w:r>
          </w:p>
          <w:p w:rsidR="0009782C" w:rsidRPr="0009782C" w:rsidRDefault="0009782C" w:rsidP="0009782C">
            <w:pPr>
              <w:spacing w:after="0" w:line="240" w:lineRule="auto"/>
              <w:ind w:right="3088"/>
              <w:contextualSpacing/>
              <w:rPr>
                <w:rFonts w:ascii="Times New Roman" w:hAnsi="Times New Roman" w:cs="Times New Roman"/>
                <w:sz w:val="16"/>
                <w:szCs w:val="16"/>
              </w:rPr>
            </w:pPr>
          </w:p>
        </w:tc>
      </w:tr>
    </w:tbl>
    <w:p w:rsidR="0009782C" w:rsidRPr="0009782C" w:rsidRDefault="0009782C" w:rsidP="0009782C">
      <w:pPr>
        <w:autoSpaceDE w:val="0"/>
        <w:autoSpaceDN w:val="0"/>
        <w:adjustRightInd w:val="0"/>
        <w:spacing w:line="240" w:lineRule="auto"/>
        <w:ind w:firstLine="709"/>
        <w:jc w:val="both"/>
        <w:rPr>
          <w:rFonts w:ascii="Times New Roman" w:hAnsi="Times New Roman" w:cs="Times New Roman"/>
          <w:color w:val="FF0000"/>
          <w:sz w:val="16"/>
          <w:szCs w:val="16"/>
        </w:rPr>
      </w:pPr>
    </w:p>
    <w:p w:rsidR="0009782C" w:rsidRPr="0009782C" w:rsidRDefault="0009782C" w:rsidP="0009782C">
      <w:pPr>
        <w:pStyle w:val="a4"/>
        <w:ind w:left="376"/>
        <w:contextualSpacing/>
        <w:jc w:val="both"/>
        <w:rPr>
          <w:sz w:val="16"/>
          <w:szCs w:val="16"/>
        </w:rPr>
      </w:pPr>
      <w:r w:rsidRPr="0009782C">
        <w:rPr>
          <w:sz w:val="16"/>
          <w:szCs w:val="16"/>
        </w:rPr>
        <w:t>3.Решение Думы подлежит опубликованию в печатном средстве массовой информации «Вестник МО «Хохорск» и размещению на официальном сайте в информационно-телекоммуникационной сети «Интернет».</w:t>
      </w:r>
    </w:p>
    <w:p w:rsidR="0009782C" w:rsidRPr="0009782C" w:rsidRDefault="0009782C" w:rsidP="0009782C">
      <w:pPr>
        <w:autoSpaceDE w:val="0"/>
        <w:autoSpaceDN w:val="0"/>
        <w:adjustRightInd w:val="0"/>
        <w:spacing w:line="240" w:lineRule="auto"/>
        <w:ind w:firstLine="709"/>
        <w:jc w:val="both"/>
        <w:rPr>
          <w:rFonts w:ascii="Times New Roman" w:hAnsi="Times New Roman" w:cs="Times New Roman"/>
          <w:color w:val="FF0000"/>
          <w:sz w:val="16"/>
          <w:szCs w:val="16"/>
        </w:rPr>
      </w:pPr>
    </w:p>
    <w:p w:rsidR="0009782C" w:rsidRPr="0009782C" w:rsidRDefault="0009782C" w:rsidP="0009782C">
      <w:pPr>
        <w:autoSpaceDE w:val="0"/>
        <w:autoSpaceDN w:val="0"/>
        <w:adjustRightInd w:val="0"/>
        <w:spacing w:line="240" w:lineRule="auto"/>
        <w:ind w:firstLine="709"/>
        <w:jc w:val="both"/>
        <w:rPr>
          <w:rFonts w:ascii="Times New Roman" w:hAnsi="Times New Roman" w:cs="Times New Roman"/>
          <w:color w:val="FF0000"/>
          <w:sz w:val="16"/>
          <w:szCs w:val="16"/>
        </w:rPr>
      </w:pPr>
    </w:p>
    <w:p w:rsidR="0009782C" w:rsidRPr="0009782C" w:rsidRDefault="0009782C" w:rsidP="0009782C">
      <w:pPr>
        <w:tabs>
          <w:tab w:val="left" w:pos="1909"/>
          <w:tab w:val="left" w:pos="7275"/>
        </w:tabs>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Глава муниципального образования «Хохорск»</w:t>
      </w:r>
    </w:p>
    <w:p w:rsidR="0009782C" w:rsidRPr="0009782C" w:rsidRDefault="0009782C" w:rsidP="0009782C">
      <w:pPr>
        <w:tabs>
          <w:tab w:val="left" w:pos="1909"/>
          <w:tab w:val="left" w:pos="7275"/>
        </w:tabs>
        <w:spacing w:after="0" w:line="240" w:lineRule="auto"/>
        <w:rPr>
          <w:rFonts w:ascii="Times New Roman" w:hAnsi="Times New Roman" w:cs="Times New Roman"/>
          <w:sz w:val="16"/>
          <w:szCs w:val="16"/>
        </w:rPr>
      </w:pPr>
      <w:r w:rsidRPr="0009782C">
        <w:rPr>
          <w:rFonts w:ascii="Times New Roman" w:hAnsi="Times New Roman" w:cs="Times New Roman"/>
          <w:sz w:val="16"/>
          <w:szCs w:val="16"/>
        </w:rPr>
        <w:t xml:space="preserve">Председатель Думы </w:t>
      </w:r>
    </w:p>
    <w:p w:rsidR="0009782C" w:rsidRPr="0009782C" w:rsidRDefault="0009782C" w:rsidP="0009782C">
      <w:pPr>
        <w:tabs>
          <w:tab w:val="left" w:pos="1909"/>
          <w:tab w:val="left" w:pos="7275"/>
        </w:tabs>
        <w:spacing w:after="0" w:line="240" w:lineRule="auto"/>
        <w:rPr>
          <w:rFonts w:ascii="Times New Roman" w:hAnsi="Times New Roman" w:cs="Times New Roman"/>
          <w:sz w:val="16"/>
          <w:szCs w:val="16"/>
        </w:rPr>
      </w:pPr>
      <w:r w:rsidRPr="0009782C">
        <w:rPr>
          <w:rFonts w:ascii="Times New Roman" w:hAnsi="Times New Roman" w:cs="Times New Roman"/>
          <w:sz w:val="16"/>
          <w:szCs w:val="16"/>
        </w:rPr>
        <w:t>В.А.Барлуков</w:t>
      </w:r>
    </w:p>
    <w:p w:rsidR="0009782C" w:rsidRPr="0009782C" w:rsidRDefault="0009782C" w:rsidP="0009782C">
      <w:pPr>
        <w:tabs>
          <w:tab w:val="left" w:pos="1909"/>
          <w:tab w:val="left" w:pos="7275"/>
        </w:tabs>
        <w:spacing w:after="0" w:line="240" w:lineRule="auto"/>
        <w:rPr>
          <w:rFonts w:ascii="Times New Roman" w:hAnsi="Times New Roman" w:cs="Times New Roman"/>
          <w:sz w:val="16"/>
          <w:szCs w:val="16"/>
        </w:rPr>
      </w:pPr>
    </w:p>
    <w:p w:rsidR="0009782C" w:rsidRPr="0009782C" w:rsidRDefault="0009782C" w:rsidP="0009782C">
      <w:pPr>
        <w:autoSpaceDE w:val="0"/>
        <w:autoSpaceDN w:val="0"/>
        <w:adjustRightInd w:val="0"/>
        <w:spacing w:line="240" w:lineRule="auto"/>
        <w:ind w:firstLine="709"/>
        <w:jc w:val="both"/>
        <w:rPr>
          <w:rFonts w:ascii="Times New Roman" w:hAnsi="Times New Roman" w:cs="Times New Roman"/>
          <w:color w:val="FF0000"/>
          <w:sz w:val="16"/>
          <w:szCs w:val="16"/>
        </w:rPr>
      </w:pPr>
    </w:p>
    <w:p w:rsidR="0009782C" w:rsidRPr="0009782C" w:rsidRDefault="0009782C" w:rsidP="0009782C">
      <w:pPr>
        <w:autoSpaceDE w:val="0"/>
        <w:autoSpaceDN w:val="0"/>
        <w:adjustRightInd w:val="0"/>
        <w:spacing w:line="240" w:lineRule="auto"/>
        <w:ind w:firstLine="709"/>
        <w:jc w:val="both"/>
        <w:rPr>
          <w:rFonts w:ascii="Times New Roman" w:hAnsi="Times New Roman" w:cs="Times New Roman"/>
          <w:color w:val="FF0000"/>
          <w:sz w:val="16"/>
          <w:szCs w:val="16"/>
        </w:rPr>
      </w:pPr>
    </w:p>
    <w:p w:rsidR="0009782C" w:rsidRPr="0009782C" w:rsidRDefault="0009782C" w:rsidP="0009782C">
      <w:pPr>
        <w:spacing w:line="240" w:lineRule="auto"/>
        <w:jc w:val="both"/>
        <w:rPr>
          <w:rFonts w:ascii="Times New Roman" w:hAnsi="Times New Roman" w:cs="Times New Roman"/>
          <w:color w:val="FF0000"/>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26.12. 2020 г. № 97</w:t>
      </w:r>
    </w:p>
    <w:p w:rsidR="0009782C" w:rsidRPr="0009782C" w:rsidRDefault="0009782C" w:rsidP="0009782C">
      <w:pPr>
        <w:spacing w:after="0"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РОССИЙСКАЯ ФЕДЕРАЦИЯ</w:t>
      </w:r>
    </w:p>
    <w:p w:rsidR="0009782C" w:rsidRPr="0009782C" w:rsidRDefault="0009782C" w:rsidP="0009782C">
      <w:pPr>
        <w:spacing w:after="0"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ИРКУТСКАЯ ОБЛАСТЬ</w:t>
      </w:r>
    </w:p>
    <w:p w:rsidR="0009782C" w:rsidRPr="0009782C" w:rsidRDefault="0009782C" w:rsidP="0009782C">
      <w:pPr>
        <w:spacing w:after="0"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 xml:space="preserve"> «БОХАНСКИЙ РАЙОН»</w:t>
      </w:r>
    </w:p>
    <w:p w:rsidR="0009782C" w:rsidRPr="0009782C" w:rsidRDefault="0009782C" w:rsidP="0009782C">
      <w:pPr>
        <w:spacing w:after="0"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МУНИЦИПАЛЬНОЕ ОБРАЗОВАНИЕ «ХОХОРСК»</w:t>
      </w:r>
    </w:p>
    <w:p w:rsidR="0009782C" w:rsidRPr="0009782C" w:rsidRDefault="0009782C" w:rsidP="0009782C">
      <w:pPr>
        <w:spacing w:after="0"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ДУМА</w:t>
      </w:r>
    </w:p>
    <w:p w:rsidR="0009782C" w:rsidRPr="0009782C" w:rsidRDefault="0009782C" w:rsidP="0009782C">
      <w:pPr>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РЕШЕНИЕ</w:t>
      </w:r>
    </w:p>
    <w:p w:rsidR="0009782C" w:rsidRPr="0009782C" w:rsidRDefault="0009782C" w:rsidP="0009782C">
      <w:pPr>
        <w:spacing w:after="0"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 О ВНЕСЕНИИ ИЗМЕНЕНИЙ И ДОПОЛНЕНИЙ В РЕШЕНИЕ ДУМЫ ОТ 14.09.2012 Г. №149 (В РЕДАКЦИИ ОТ 14.02.2020 Г. №72) «ОБ УТВЕРЖДЕНИИ ПОЛОЖЕНИЯ О ПОРЯДКЕ</w:t>
      </w:r>
    </w:p>
    <w:p w:rsidR="0009782C" w:rsidRPr="0009782C" w:rsidRDefault="0009782C" w:rsidP="0009782C">
      <w:pPr>
        <w:spacing w:after="0"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ПРОХОЖДЕНИЯ   МУНИЦИПАЛЬНОЙ СЛУЖБЫ</w:t>
      </w:r>
    </w:p>
    <w:p w:rsidR="0009782C" w:rsidRPr="0009782C" w:rsidRDefault="0009782C" w:rsidP="0009782C">
      <w:pPr>
        <w:spacing w:after="0"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В  МУНИЦИПАЛЬНОМ ОБРАЗОВАНИИ   «ХОХОРСК»</w:t>
      </w:r>
    </w:p>
    <w:p w:rsidR="0009782C" w:rsidRPr="0009782C" w:rsidRDefault="0009782C" w:rsidP="0009782C">
      <w:pPr>
        <w:spacing w:after="0" w:line="240" w:lineRule="auto"/>
        <w:rPr>
          <w:rFonts w:ascii="Times New Roman" w:hAnsi="Times New Roman" w:cs="Times New Roman"/>
          <w:sz w:val="16"/>
          <w:szCs w:val="16"/>
        </w:rPr>
      </w:pPr>
    </w:p>
    <w:p w:rsidR="0009782C" w:rsidRPr="0009782C" w:rsidRDefault="0009782C" w:rsidP="0009782C">
      <w:pPr>
        <w:spacing w:after="0" w:line="240" w:lineRule="auto"/>
        <w:rPr>
          <w:rFonts w:ascii="Times New Roman" w:hAnsi="Times New Roman" w:cs="Times New Roman"/>
          <w:sz w:val="16"/>
          <w:szCs w:val="16"/>
        </w:rPr>
      </w:pPr>
    </w:p>
    <w:p w:rsidR="0009782C" w:rsidRPr="0009782C" w:rsidRDefault="0009782C" w:rsidP="0009782C">
      <w:pPr>
        <w:pStyle w:val="23"/>
        <w:spacing w:after="0" w:line="240" w:lineRule="auto"/>
        <w:ind w:left="0" w:firstLine="708"/>
        <w:jc w:val="both"/>
        <w:rPr>
          <w:rFonts w:ascii="Times New Roman" w:hAnsi="Times New Roman" w:cs="Times New Roman"/>
          <w:sz w:val="16"/>
          <w:szCs w:val="16"/>
        </w:rPr>
      </w:pPr>
      <w:r w:rsidRPr="0009782C">
        <w:rPr>
          <w:rFonts w:ascii="Times New Roman" w:hAnsi="Times New Roman" w:cs="Times New Roman"/>
          <w:sz w:val="16"/>
          <w:szCs w:val="16"/>
        </w:rPr>
        <w:t>На  основании   Федерального закона от 02.03.2007 г. №25-ФЗ «О муниципальной службе в Российской Федерации», Федеральным законом от 27.10.2020 г. №347 – ФЗ, Дума муниципального образования «Хохорск»</w:t>
      </w:r>
    </w:p>
    <w:p w:rsidR="0009782C" w:rsidRPr="0009782C" w:rsidRDefault="0009782C" w:rsidP="0009782C">
      <w:pPr>
        <w:spacing w:after="0" w:line="240" w:lineRule="auto"/>
        <w:jc w:val="both"/>
        <w:rPr>
          <w:rFonts w:ascii="Times New Roman" w:hAnsi="Times New Roman" w:cs="Times New Roman"/>
          <w:b/>
          <w:sz w:val="16"/>
          <w:szCs w:val="16"/>
        </w:rPr>
      </w:pPr>
      <w:r w:rsidRPr="0009782C">
        <w:rPr>
          <w:rFonts w:ascii="Times New Roman" w:hAnsi="Times New Roman" w:cs="Times New Roman"/>
          <w:b/>
          <w:sz w:val="16"/>
          <w:szCs w:val="16"/>
        </w:rPr>
        <w:t xml:space="preserve"> </w:t>
      </w:r>
    </w:p>
    <w:p w:rsidR="0009782C" w:rsidRPr="0009782C" w:rsidRDefault="0009782C" w:rsidP="0009782C">
      <w:pPr>
        <w:spacing w:after="0" w:line="240" w:lineRule="auto"/>
        <w:ind w:left="2880" w:firstLine="720"/>
        <w:jc w:val="both"/>
        <w:rPr>
          <w:rFonts w:ascii="Times New Roman" w:hAnsi="Times New Roman" w:cs="Times New Roman"/>
          <w:b/>
          <w:sz w:val="16"/>
          <w:szCs w:val="16"/>
        </w:rPr>
      </w:pPr>
      <w:r w:rsidRPr="0009782C">
        <w:rPr>
          <w:rFonts w:ascii="Times New Roman" w:hAnsi="Times New Roman" w:cs="Times New Roman"/>
          <w:b/>
          <w:sz w:val="16"/>
          <w:szCs w:val="16"/>
        </w:rPr>
        <w:t>РЕШИЛА:</w:t>
      </w:r>
    </w:p>
    <w:p w:rsidR="0009782C" w:rsidRPr="0009782C" w:rsidRDefault="0009782C" w:rsidP="0009782C">
      <w:pPr>
        <w:spacing w:after="0" w:line="240" w:lineRule="auto"/>
        <w:ind w:left="2880" w:firstLine="720"/>
        <w:jc w:val="both"/>
        <w:rPr>
          <w:rFonts w:ascii="Times New Roman" w:hAnsi="Times New Roman" w:cs="Times New Roman"/>
          <w:b/>
          <w:sz w:val="16"/>
          <w:szCs w:val="16"/>
        </w:rPr>
      </w:pPr>
    </w:p>
    <w:p w:rsidR="0009782C" w:rsidRPr="0009782C" w:rsidRDefault="0009782C" w:rsidP="0009782C">
      <w:pPr>
        <w:pStyle w:val="a4"/>
        <w:numPr>
          <w:ilvl w:val="0"/>
          <w:numId w:val="13"/>
        </w:numPr>
        <w:jc w:val="both"/>
        <w:rPr>
          <w:sz w:val="16"/>
          <w:szCs w:val="16"/>
        </w:rPr>
      </w:pPr>
      <w:r w:rsidRPr="0009782C">
        <w:rPr>
          <w:sz w:val="16"/>
          <w:szCs w:val="16"/>
        </w:rPr>
        <w:t>Внести дополнения в ч.3 ст. 14 Положения (Ограничения, связанные с муниципальной службой) следующего содержания:</w:t>
      </w:r>
    </w:p>
    <w:p w:rsidR="0009782C" w:rsidRPr="0009782C" w:rsidRDefault="0009782C" w:rsidP="0009782C">
      <w:pPr>
        <w:pStyle w:val="a4"/>
        <w:ind w:left="720"/>
        <w:jc w:val="both"/>
        <w:rPr>
          <w:sz w:val="16"/>
          <w:szCs w:val="16"/>
        </w:rPr>
      </w:pPr>
      <w:r w:rsidRPr="0009782C">
        <w:rPr>
          <w:sz w:val="16"/>
          <w:szCs w:val="16"/>
        </w:rPr>
        <w:t>«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09782C" w:rsidRPr="0009782C" w:rsidRDefault="0009782C" w:rsidP="0009782C">
      <w:pPr>
        <w:pStyle w:val="a4"/>
        <w:ind w:left="720"/>
        <w:jc w:val="both"/>
        <w:rPr>
          <w:sz w:val="16"/>
          <w:szCs w:val="16"/>
        </w:rPr>
      </w:pPr>
    </w:p>
    <w:p w:rsidR="0009782C" w:rsidRPr="0009782C" w:rsidRDefault="0009782C" w:rsidP="0009782C">
      <w:pPr>
        <w:pStyle w:val="a4"/>
        <w:ind w:left="720"/>
        <w:jc w:val="both"/>
        <w:rPr>
          <w:sz w:val="16"/>
          <w:szCs w:val="16"/>
        </w:rPr>
      </w:pPr>
    </w:p>
    <w:p w:rsidR="0009782C" w:rsidRPr="0009782C" w:rsidRDefault="0009782C" w:rsidP="0009782C">
      <w:pPr>
        <w:pStyle w:val="a4"/>
        <w:ind w:left="720"/>
        <w:jc w:val="both"/>
        <w:rPr>
          <w:sz w:val="16"/>
          <w:szCs w:val="16"/>
        </w:rPr>
      </w:pPr>
    </w:p>
    <w:p w:rsidR="0009782C" w:rsidRPr="0009782C" w:rsidRDefault="0009782C" w:rsidP="0009782C">
      <w:pPr>
        <w:tabs>
          <w:tab w:val="left" w:pos="1909"/>
          <w:tab w:val="left" w:pos="7275"/>
        </w:tabs>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Глава муниципального образования «Хохорск»</w:t>
      </w:r>
    </w:p>
    <w:p w:rsidR="0009782C" w:rsidRPr="0009782C" w:rsidRDefault="0009782C" w:rsidP="0009782C">
      <w:pPr>
        <w:tabs>
          <w:tab w:val="left" w:pos="1909"/>
          <w:tab w:val="left" w:pos="7275"/>
        </w:tabs>
        <w:spacing w:after="0" w:line="240" w:lineRule="auto"/>
        <w:rPr>
          <w:rFonts w:ascii="Times New Roman" w:hAnsi="Times New Roman" w:cs="Times New Roman"/>
          <w:sz w:val="16"/>
          <w:szCs w:val="16"/>
        </w:rPr>
      </w:pPr>
      <w:r w:rsidRPr="0009782C">
        <w:rPr>
          <w:rFonts w:ascii="Times New Roman" w:hAnsi="Times New Roman" w:cs="Times New Roman"/>
          <w:sz w:val="16"/>
          <w:szCs w:val="16"/>
        </w:rPr>
        <w:t xml:space="preserve">Председатель Думы </w:t>
      </w:r>
    </w:p>
    <w:p w:rsidR="0009782C" w:rsidRPr="0009782C" w:rsidRDefault="0009782C" w:rsidP="0009782C">
      <w:pPr>
        <w:tabs>
          <w:tab w:val="left" w:pos="1909"/>
          <w:tab w:val="left" w:pos="7275"/>
        </w:tabs>
        <w:spacing w:after="0" w:line="240" w:lineRule="auto"/>
        <w:rPr>
          <w:rFonts w:ascii="Times New Roman" w:hAnsi="Times New Roman" w:cs="Times New Roman"/>
          <w:sz w:val="16"/>
          <w:szCs w:val="16"/>
        </w:rPr>
      </w:pPr>
      <w:r w:rsidRPr="0009782C">
        <w:rPr>
          <w:rFonts w:ascii="Times New Roman" w:hAnsi="Times New Roman" w:cs="Times New Roman"/>
          <w:sz w:val="16"/>
          <w:szCs w:val="16"/>
        </w:rPr>
        <w:t>В.А.Барлуков</w:t>
      </w:r>
    </w:p>
    <w:p w:rsidR="0009782C" w:rsidRPr="0009782C" w:rsidRDefault="0009782C" w:rsidP="0009782C">
      <w:pPr>
        <w:pStyle w:val="a4"/>
        <w:ind w:left="720"/>
        <w:jc w:val="both"/>
        <w:rPr>
          <w:sz w:val="16"/>
          <w:szCs w:val="16"/>
        </w:rPr>
      </w:pPr>
    </w:p>
    <w:p w:rsidR="0009782C" w:rsidRPr="0009782C" w:rsidRDefault="0009782C" w:rsidP="0009782C">
      <w:pPr>
        <w:spacing w:after="0" w:line="240" w:lineRule="auto"/>
        <w:ind w:left="2880" w:firstLine="720"/>
        <w:rPr>
          <w:rFonts w:ascii="Times New Roman" w:hAnsi="Times New Roman" w:cs="Times New Roman"/>
          <w:sz w:val="16"/>
          <w:szCs w:val="16"/>
        </w:rPr>
      </w:pPr>
    </w:p>
    <w:p w:rsidR="0009782C" w:rsidRPr="0009782C" w:rsidRDefault="0009782C" w:rsidP="0009782C">
      <w:pPr>
        <w:autoSpaceDE w:val="0"/>
        <w:autoSpaceDN w:val="0"/>
        <w:adjustRightInd w:val="0"/>
        <w:spacing w:line="240" w:lineRule="auto"/>
        <w:ind w:firstLine="709"/>
        <w:jc w:val="both"/>
        <w:rPr>
          <w:rFonts w:ascii="Times New Roman" w:hAnsi="Times New Roman" w:cs="Times New Roman"/>
          <w:color w:val="FF0000"/>
          <w:sz w:val="16"/>
          <w:szCs w:val="16"/>
        </w:rPr>
      </w:pPr>
    </w:p>
    <w:p w:rsidR="0009782C" w:rsidRPr="0009782C" w:rsidRDefault="0009782C" w:rsidP="0009782C">
      <w:pPr>
        <w:autoSpaceDE w:val="0"/>
        <w:autoSpaceDN w:val="0"/>
        <w:adjustRightInd w:val="0"/>
        <w:spacing w:line="240" w:lineRule="auto"/>
        <w:ind w:firstLine="709"/>
        <w:jc w:val="both"/>
        <w:rPr>
          <w:rFonts w:ascii="Times New Roman" w:hAnsi="Times New Roman" w:cs="Times New Roman"/>
          <w:color w:val="FF0000"/>
          <w:sz w:val="16"/>
          <w:szCs w:val="16"/>
        </w:rPr>
      </w:pPr>
    </w:p>
    <w:p w:rsidR="0009782C" w:rsidRPr="0009782C" w:rsidRDefault="0009782C" w:rsidP="0009782C">
      <w:pPr>
        <w:autoSpaceDE w:val="0"/>
        <w:autoSpaceDN w:val="0"/>
        <w:adjustRightInd w:val="0"/>
        <w:spacing w:line="240" w:lineRule="auto"/>
        <w:ind w:firstLine="709"/>
        <w:jc w:val="both"/>
        <w:rPr>
          <w:rFonts w:ascii="Times New Roman" w:hAnsi="Times New Roman" w:cs="Times New Roman"/>
          <w:color w:val="FF0000"/>
          <w:sz w:val="16"/>
          <w:szCs w:val="16"/>
        </w:rPr>
      </w:pPr>
    </w:p>
    <w:p w:rsidR="0009782C" w:rsidRPr="0009782C" w:rsidRDefault="0009782C" w:rsidP="0009782C">
      <w:pPr>
        <w:autoSpaceDE w:val="0"/>
        <w:autoSpaceDN w:val="0"/>
        <w:adjustRightInd w:val="0"/>
        <w:spacing w:line="240" w:lineRule="auto"/>
        <w:ind w:firstLine="709"/>
        <w:jc w:val="both"/>
        <w:rPr>
          <w:rFonts w:ascii="Times New Roman" w:hAnsi="Times New Roman" w:cs="Times New Roman"/>
          <w:color w:val="FF0000"/>
          <w:sz w:val="16"/>
          <w:szCs w:val="16"/>
        </w:rPr>
      </w:pPr>
    </w:p>
    <w:p w:rsidR="0009782C" w:rsidRPr="0009782C" w:rsidRDefault="0009782C" w:rsidP="0009782C">
      <w:pPr>
        <w:autoSpaceDE w:val="0"/>
        <w:autoSpaceDN w:val="0"/>
        <w:adjustRightInd w:val="0"/>
        <w:spacing w:line="240" w:lineRule="auto"/>
        <w:ind w:firstLine="709"/>
        <w:jc w:val="both"/>
        <w:rPr>
          <w:rFonts w:ascii="Times New Roman" w:hAnsi="Times New Roman" w:cs="Times New Roman"/>
          <w:color w:val="FF0000"/>
          <w:sz w:val="16"/>
          <w:szCs w:val="16"/>
        </w:rPr>
      </w:pPr>
    </w:p>
    <w:p w:rsidR="0009782C" w:rsidRPr="0009782C" w:rsidRDefault="0009782C" w:rsidP="0009782C">
      <w:pPr>
        <w:autoSpaceDE w:val="0"/>
        <w:autoSpaceDN w:val="0"/>
        <w:adjustRightInd w:val="0"/>
        <w:spacing w:line="240" w:lineRule="auto"/>
        <w:ind w:firstLine="709"/>
        <w:jc w:val="both"/>
        <w:rPr>
          <w:rFonts w:ascii="Times New Roman" w:hAnsi="Times New Roman" w:cs="Times New Roman"/>
          <w:color w:val="FF0000"/>
          <w:sz w:val="16"/>
          <w:szCs w:val="16"/>
        </w:rPr>
      </w:pPr>
    </w:p>
    <w:p w:rsidR="0009782C" w:rsidRPr="0009782C" w:rsidRDefault="0009782C" w:rsidP="0009782C">
      <w:pPr>
        <w:autoSpaceDE w:val="0"/>
        <w:autoSpaceDN w:val="0"/>
        <w:adjustRightInd w:val="0"/>
        <w:spacing w:line="240" w:lineRule="auto"/>
        <w:ind w:firstLine="709"/>
        <w:jc w:val="both"/>
        <w:rPr>
          <w:rFonts w:ascii="Times New Roman" w:hAnsi="Times New Roman" w:cs="Times New Roman"/>
          <w:color w:val="FF0000"/>
          <w:sz w:val="16"/>
          <w:szCs w:val="16"/>
        </w:rPr>
      </w:pPr>
    </w:p>
    <w:p w:rsidR="0009782C" w:rsidRPr="0009782C" w:rsidRDefault="0009782C" w:rsidP="0009782C">
      <w:pPr>
        <w:autoSpaceDE w:val="0"/>
        <w:autoSpaceDN w:val="0"/>
        <w:adjustRightInd w:val="0"/>
        <w:spacing w:line="240" w:lineRule="auto"/>
        <w:ind w:firstLine="709"/>
        <w:jc w:val="both"/>
        <w:rPr>
          <w:rFonts w:ascii="Times New Roman" w:hAnsi="Times New Roman" w:cs="Times New Roman"/>
          <w:color w:val="FF0000"/>
          <w:sz w:val="16"/>
          <w:szCs w:val="16"/>
        </w:rPr>
      </w:pPr>
    </w:p>
    <w:p w:rsidR="0009782C" w:rsidRPr="0009782C" w:rsidRDefault="0009782C" w:rsidP="0009782C">
      <w:pPr>
        <w:autoSpaceDE w:val="0"/>
        <w:autoSpaceDN w:val="0"/>
        <w:adjustRightInd w:val="0"/>
        <w:spacing w:line="240" w:lineRule="auto"/>
        <w:ind w:firstLine="709"/>
        <w:jc w:val="both"/>
        <w:rPr>
          <w:rFonts w:ascii="Times New Roman" w:hAnsi="Times New Roman" w:cs="Times New Roman"/>
          <w:color w:val="FF0000"/>
          <w:sz w:val="16"/>
          <w:szCs w:val="16"/>
        </w:rPr>
      </w:pPr>
    </w:p>
    <w:p w:rsidR="0009782C" w:rsidRPr="0009782C" w:rsidRDefault="0009782C" w:rsidP="0009782C">
      <w:pPr>
        <w:autoSpaceDE w:val="0"/>
        <w:autoSpaceDN w:val="0"/>
        <w:adjustRightInd w:val="0"/>
        <w:spacing w:line="240" w:lineRule="auto"/>
        <w:ind w:firstLine="709"/>
        <w:jc w:val="both"/>
        <w:rPr>
          <w:rFonts w:ascii="Times New Roman" w:hAnsi="Times New Roman" w:cs="Times New Roman"/>
          <w:color w:val="FF0000"/>
          <w:sz w:val="16"/>
          <w:szCs w:val="16"/>
        </w:rPr>
      </w:pPr>
    </w:p>
    <w:p w:rsidR="0009782C" w:rsidRPr="0009782C" w:rsidRDefault="0009782C" w:rsidP="0009782C">
      <w:pPr>
        <w:autoSpaceDE w:val="0"/>
        <w:autoSpaceDN w:val="0"/>
        <w:adjustRightInd w:val="0"/>
        <w:spacing w:line="240" w:lineRule="auto"/>
        <w:ind w:firstLine="709"/>
        <w:jc w:val="both"/>
        <w:rPr>
          <w:rFonts w:ascii="Times New Roman" w:hAnsi="Times New Roman" w:cs="Times New Roman"/>
          <w:color w:val="FF0000"/>
          <w:sz w:val="16"/>
          <w:szCs w:val="16"/>
        </w:rPr>
      </w:pPr>
    </w:p>
    <w:p w:rsidR="0009782C" w:rsidRPr="0009782C" w:rsidRDefault="0009782C" w:rsidP="0009782C">
      <w:pPr>
        <w:autoSpaceDE w:val="0"/>
        <w:autoSpaceDN w:val="0"/>
        <w:adjustRightInd w:val="0"/>
        <w:spacing w:line="240" w:lineRule="auto"/>
        <w:ind w:firstLine="709"/>
        <w:jc w:val="both"/>
        <w:rPr>
          <w:rFonts w:ascii="Times New Roman" w:hAnsi="Times New Roman" w:cs="Times New Roman"/>
          <w:color w:val="FF0000"/>
          <w:sz w:val="16"/>
          <w:szCs w:val="16"/>
        </w:rPr>
      </w:pPr>
    </w:p>
    <w:p w:rsidR="0009782C" w:rsidRPr="0009782C" w:rsidRDefault="0009782C" w:rsidP="0009782C">
      <w:pPr>
        <w:autoSpaceDE w:val="0"/>
        <w:autoSpaceDN w:val="0"/>
        <w:adjustRightInd w:val="0"/>
        <w:spacing w:line="240" w:lineRule="auto"/>
        <w:ind w:firstLine="709"/>
        <w:jc w:val="both"/>
        <w:rPr>
          <w:rFonts w:ascii="Times New Roman" w:hAnsi="Times New Roman" w:cs="Times New Roman"/>
          <w:color w:val="FF0000"/>
          <w:sz w:val="16"/>
          <w:szCs w:val="16"/>
        </w:rPr>
      </w:pPr>
    </w:p>
    <w:p w:rsidR="0009782C" w:rsidRPr="0009782C" w:rsidRDefault="0009782C" w:rsidP="0009782C">
      <w:pPr>
        <w:autoSpaceDE w:val="0"/>
        <w:autoSpaceDN w:val="0"/>
        <w:adjustRightInd w:val="0"/>
        <w:spacing w:line="240" w:lineRule="auto"/>
        <w:ind w:firstLine="709"/>
        <w:jc w:val="both"/>
        <w:rPr>
          <w:rFonts w:ascii="Times New Roman" w:hAnsi="Times New Roman" w:cs="Times New Roman"/>
          <w:color w:val="FF0000"/>
          <w:sz w:val="16"/>
          <w:szCs w:val="16"/>
        </w:rPr>
      </w:pPr>
    </w:p>
    <w:p w:rsidR="0009782C" w:rsidRPr="0009782C" w:rsidRDefault="0009782C" w:rsidP="0009782C">
      <w:pPr>
        <w:autoSpaceDE w:val="0"/>
        <w:autoSpaceDN w:val="0"/>
        <w:adjustRightInd w:val="0"/>
        <w:spacing w:line="240" w:lineRule="auto"/>
        <w:ind w:firstLine="709"/>
        <w:jc w:val="both"/>
        <w:rPr>
          <w:rFonts w:ascii="Times New Roman" w:hAnsi="Times New Roman" w:cs="Times New Roman"/>
          <w:color w:val="FF0000"/>
          <w:sz w:val="16"/>
          <w:szCs w:val="16"/>
        </w:rPr>
      </w:pPr>
    </w:p>
    <w:p w:rsidR="0009782C" w:rsidRPr="0009782C" w:rsidRDefault="0009782C" w:rsidP="0009782C">
      <w:pPr>
        <w:autoSpaceDE w:val="0"/>
        <w:autoSpaceDN w:val="0"/>
        <w:adjustRightInd w:val="0"/>
        <w:spacing w:line="240" w:lineRule="auto"/>
        <w:ind w:firstLine="709"/>
        <w:jc w:val="both"/>
        <w:rPr>
          <w:rFonts w:ascii="Times New Roman" w:hAnsi="Times New Roman" w:cs="Times New Roman"/>
          <w:color w:val="FF0000"/>
          <w:sz w:val="16"/>
          <w:szCs w:val="16"/>
        </w:rPr>
      </w:pPr>
    </w:p>
    <w:p w:rsidR="0009782C" w:rsidRPr="0009782C" w:rsidRDefault="0009782C" w:rsidP="0009782C">
      <w:pPr>
        <w:autoSpaceDE w:val="0"/>
        <w:autoSpaceDN w:val="0"/>
        <w:adjustRightInd w:val="0"/>
        <w:spacing w:line="240" w:lineRule="auto"/>
        <w:ind w:firstLine="709"/>
        <w:jc w:val="both"/>
        <w:rPr>
          <w:rFonts w:ascii="Times New Roman" w:hAnsi="Times New Roman" w:cs="Times New Roman"/>
          <w:color w:val="FF0000"/>
          <w:sz w:val="16"/>
          <w:szCs w:val="16"/>
        </w:rPr>
      </w:pPr>
    </w:p>
    <w:p w:rsidR="0009782C" w:rsidRPr="0009782C" w:rsidRDefault="0009782C" w:rsidP="0009782C">
      <w:pPr>
        <w:autoSpaceDE w:val="0"/>
        <w:autoSpaceDN w:val="0"/>
        <w:adjustRightInd w:val="0"/>
        <w:spacing w:line="240" w:lineRule="auto"/>
        <w:ind w:firstLine="709"/>
        <w:jc w:val="both"/>
        <w:rPr>
          <w:rFonts w:ascii="Times New Roman" w:hAnsi="Times New Roman" w:cs="Times New Roman"/>
          <w:color w:val="FF0000"/>
          <w:sz w:val="16"/>
          <w:szCs w:val="16"/>
        </w:rPr>
      </w:pPr>
    </w:p>
    <w:p w:rsidR="0009782C" w:rsidRPr="0009782C" w:rsidRDefault="0009782C" w:rsidP="0009782C">
      <w:pPr>
        <w:autoSpaceDE w:val="0"/>
        <w:autoSpaceDN w:val="0"/>
        <w:adjustRightInd w:val="0"/>
        <w:spacing w:line="240" w:lineRule="auto"/>
        <w:ind w:firstLine="709"/>
        <w:jc w:val="both"/>
        <w:rPr>
          <w:rFonts w:ascii="Times New Roman" w:hAnsi="Times New Roman" w:cs="Times New Roman"/>
          <w:color w:val="FF0000"/>
          <w:sz w:val="16"/>
          <w:szCs w:val="16"/>
        </w:rPr>
      </w:pPr>
    </w:p>
    <w:p w:rsidR="0009782C" w:rsidRPr="0009782C" w:rsidRDefault="0009782C" w:rsidP="0009782C">
      <w:pPr>
        <w:autoSpaceDE w:val="0"/>
        <w:autoSpaceDN w:val="0"/>
        <w:adjustRightInd w:val="0"/>
        <w:spacing w:line="240" w:lineRule="auto"/>
        <w:ind w:firstLine="709"/>
        <w:jc w:val="both"/>
        <w:rPr>
          <w:rFonts w:ascii="Times New Roman" w:hAnsi="Times New Roman" w:cs="Times New Roman"/>
          <w:color w:val="FF0000"/>
          <w:sz w:val="16"/>
          <w:szCs w:val="16"/>
        </w:rPr>
      </w:pPr>
    </w:p>
    <w:p w:rsidR="0009782C" w:rsidRPr="0009782C" w:rsidRDefault="0009782C" w:rsidP="0009782C">
      <w:pPr>
        <w:autoSpaceDE w:val="0"/>
        <w:autoSpaceDN w:val="0"/>
        <w:adjustRightInd w:val="0"/>
        <w:spacing w:line="240" w:lineRule="auto"/>
        <w:ind w:firstLine="709"/>
        <w:jc w:val="both"/>
        <w:rPr>
          <w:rFonts w:ascii="Times New Roman" w:hAnsi="Times New Roman" w:cs="Times New Roman"/>
          <w:color w:val="FF0000"/>
          <w:sz w:val="16"/>
          <w:szCs w:val="16"/>
        </w:rPr>
      </w:pPr>
    </w:p>
    <w:p w:rsidR="0009782C" w:rsidRPr="0009782C" w:rsidRDefault="0009782C" w:rsidP="0009782C">
      <w:pPr>
        <w:autoSpaceDE w:val="0"/>
        <w:autoSpaceDN w:val="0"/>
        <w:adjustRightInd w:val="0"/>
        <w:spacing w:line="240" w:lineRule="auto"/>
        <w:ind w:firstLine="709"/>
        <w:jc w:val="both"/>
        <w:rPr>
          <w:rFonts w:ascii="Times New Roman" w:hAnsi="Times New Roman" w:cs="Times New Roman"/>
          <w:color w:val="FF0000"/>
          <w:sz w:val="16"/>
          <w:szCs w:val="16"/>
        </w:rPr>
      </w:pPr>
    </w:p>
    <w:p w:rsidR="0009782C" w:rsidRPr="0009782C" w:rsidRDefault="0009782C" w:rsidP="0009782C">
      <w:pPr>
        <w:autoSpaceDE w:val="0"/>
        <w:autoSpaceDN w:val="0"/>
        <w:adjustRightInd w:val="0"/>
        <w:spacing w:line="240" w:lineRule="auto"/>
        <w:ind w:firstLine="709"/>
        <w:jc w:val="both"/>
        <w:rPr>
          <w:rFonts w:ascii="Times New Roman" w:hAnsi="Times New Roman" w:cs="Times New Roman"/>
          <w:color w:val="FF0000"/>
          <w:sz w:val="16"/>
          <w:szCs w:val="16"/>
        </w:rPr>
      </w:pPr>
    </w:p>
    <w:p w:rsidR="0009782C" w:rsidRPr="0009782C" w:rsidRDefault="0009782C" w:rsidP="0009782C">
      <w:pPr>
        <w:autoSpaceDE w:val="0"/>
        <w:autoSpaceDN w:val="0"/>
        <w:adjustRightInd w:val="0"/>
        <w:spacing w:line="240" w:lineRule="auto"/>
        <w:ind w:firstLine="709"/>
        <w:jc w:val="both"/>
        <w:rPr>
          <w:rFonts w:ascii="Times New Roman" w:hAnsi="Times New Roman" w:cs="Times New Roman"/>
          <w:color w:val="FF0000"/>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bCs/>
          <w:kern w:val="28"/>
          <w:sz w:val="16"/>
          <w:szCs w:val="16"/>
        </w:rPr>
      </w:pPr>
      <w:r w:rsidRPr="0009782C">
        <w:rPr>
          <w:rFonts w:ascii="Times New Roman" w:hAnsi="Times New Roman" w:cs="Times New Roman"/>
          <w:b/>
          <w:bCs/>
          <w:kern w:val="28"/>
          <w:sz w:val="16"/>
          <w:szCs w:val="16"/>
        </w:rPr>
        <w:t>26.12.2020 г. № 98</w:t>
      </w:r>
    </w:p>
    <w:p w:rsidR="0009782C" w:rsidRPr="0009782C" w:rsidRDefault="0009782C" w:rsidP="0009782C">
      <w:pPr>
        <w:spacing w:after="0" w:line="240" w:lineRule="auto"/>
        <w:jc w:val="center"/>
        <w:rPr>
          <w:rFonts w:ascii="Times New Roman" w:hAnsi="Times New Roman" w:cs="Times New Roman"/>
          <w:b/>
          <w:bCs/>
          <w:kern w:val="28"/>
          <w:sz w:val="16"/>
          <w:szCs w:val="16"/>
        </w:rPr>
      </w:pPr>
      <w:r w:rsidRPr="0009782C">
        <w:rPr>
          <w:rFonts w:ascii="Times New Roman" w:hAnsi="Times New Roman" w:cs="Times New Roman"/>
          <w:b/>
          <w:bCs/>
          <w:kern w:val="28"/>
          <w:sz w:val="16"/>
          <w:szCs w:val="16"/>
        </w:rPr>
        <w:t>РОССИЙСКАЯ ФЕДЕРАЦИЯ</w:t>
      </w:r>
    </w:p>
    <w:p w:rsidR="0009782C" w:rsidRPr="0009782C" w:rsidRDefault="0009782C" w:rsidP="0009782C">
      <w:pPr>
        <w:spacing w:after="0" w:line="240" w:lineRule="auto"/>
        <w:jc w:val="center"/>
        <w:rPr>
          <w:rFonts w:ascii="Times New Roman" w:hAnsi="Times New Roman" w:cs="Times New Roman"/>
          <w:b/>
          <w:bCs/>
          <w:kern w:val="28"/>
          <w:sz w:val="16"/>
          <w:szCs w:val="16"/>
        </w:rPr>
      </w:pPr>
      <w:r w:rsidRPr="0009782C">
        <w:rPr>
          <w:rFonts w:ascii="Times New Roman" w:hAnsi="Times New Roman" w:cs="Times New Roman"/>
          <w:b/>
          <w:bCs/>
          <w:kern w:val="28"/>
          <w:sz w:val="16"/>
          <w:szCs w:val="16"/>
        </w:rPr>
        <w:t>ИРКУТСКАЯ ОБЛАСТЬ</w:t>
      </w:r>
    </w:p>
    <w:p w:rsidR="0009782C" w:rsidRPr="0009782C" w:rsidRDefault="0009782C" w:rsidP="0009782C">
      <w:pPr>
        <w:spacing w:after="0" w:line="240" w:lineRule="auto"/>
        <w:jc w:val="center"/>
        <w:rPr>
          <w:rFonts w:ascii="Times New Roman" w:hAnsi="Times New Roman" w:cs="Times New Roman"/>
          <w:b/>
          <w:bCs/>
          <w:kern w:val="28"/>
          <w:sz w:val="16"/>
          <w:szCs w:val="16"/>
        </w:rPr>
      </w:pPr>
      <w:r w:rsidRPr="0009782C">
        <w:rPr>
          <w:rFonts w:ascii="Times New Roman" w:hAnsi="Times New Roman" w:cs="Times New Roman"/>
          <w:b/>
          <w:bCs/>
          <w:kern w:val="28"/>
          <w:sz w:val="16"/>
          <w:szCs w:val="16"/>
        </w:rPr>
        <w:t>БОХАНСКИЙ РАЙОН</w:t>
      </w:r>
    </w:p>
    <w:p w:rsidR="0009782C" w:rsidRPr="0009782C" w:rsidRDefault="0009782C" w:rsidP="0009782C">
      <w:pPr>
        <w:spacing w:after="0" w:line="240" w:lineRule="auto"/>
        <w:jc w:val="center"/>
        <w:rPr>
          <w:rFonts w:ascii="Times New Roman" w:hAnsi="Times New Roman" w:cs="Times New Roman"/>
          <w:b/>
          <w:bCs/>
          <w:kern w:val="28"/>
          <w:sz w:val="16"/>
          <w:szCs w:val="16"/>
        </w:rPr>
      </w:pPr>
      <w:r w:rsidRPr="0009782C">
        <w:rPr>
          <w:rFonts w:ascii="Times New Roman" w:hAnsi="Times New Roman" w:cs="Times New Roman"/>
          <w:b/>
          <w:bCs/>
          <w:kern w:val="28"/>
          <w:sz w:val="16"/>
          <w:szCs w:val="16"/>
        </w:rPr>
        <w:t>МУНИЦИПАЛЬНОЕ ОБРАЗОВАНИЕ «ХОХОРСК»</w:t>
      </w:r>
    </w:p>
    <w:p w:rsidR="0009782C" w:rsidRPr="0009782C" w:rsidRDefault="0009782C" w:rsidP="0009782C">
      <w:pPr>
        <w:spacing w:after="0" w:line="240" w:lineRule="auto"/>
        <w:jc w:val="center"/>
        <w:rPr>
          <w:rFonts w:ascii="Times New Roman" w:hAnsi="Times New Roman" w:cs="Times New Roman"/>
          <w:b/>
          <w:bCs/>
          <w:kern w:val="28"/>
          <w:sz w:val="16"/>
          <w:szCs w:val="16"/>
        </w:rPr>
      </w:pPr>
      <w:r w:rsidRPr="0009782C">
        <w:rPr>
          <w:rFonts w:ascii="Times New Roman" w:hAnsi="Times New Roman" w:cs="Times New Roman"/>
          <w:b/>
          <w:bCs/>
          <w:kern w:val="28"/>
          <w:sz w:val="16"/>
          <w:szCs w:val="16"/>
        </w:rPr>
        <w:t>ДУМА</w:t>
      </w:r>
    </w:p>
    <w:p w:rsidR="0009782C" w:rsidRPr="0009782C" w:rsidRDefault="0009782C" w:rsidP="0009782C">
      <w:pPr>
        <w:spacing w:line="240" w:lineRule="auto"/>
        <w:jc w:val="center"/>
        <w:rPr>
          <w:rFonts w:ascii="Times New Roman" w:hAnsi="Times New Roman" w:cs="Times New Roman"/>
          <w:b/>
          <w:bCs/>
          <w:kern w:val="28"/>
          <w:sz w:val="16"/>
          <w:szCs w:val="16"/>
        </w:rPr>
      </w:pPr>
    </w:p>
    <w:p w:rsidR="0009782C" w:rsidRPr="0009782C" w:rsidRDefault="0009782C" w:rsidP="0009782C">
      <w:pPr>
        <w:spacing w:line="240" w:lineRule="auto"/>
        <w:contextualSpacing/>
        <w:jc w:val="center"/>
        <w:rPr>
          <w:rFonts w:ascii="Times New Roman" w:hAnsi="Times New Roman" w:cs="Times New Roman"/>
          <w:b/>
          <w:sz w:val="16"/>
          <w:szCs w:val="16"/>
        </w:rPr>
      </w:pPr>
      <w:r w:rsidRPr="0009782C">
        <w:rPr>
          <w:rFonts w:ascii="Times New Roman" w:hAnsi="Times New Roman" w:cs="Times New Roman"/>
          <w:b/>
          <w:sz w:val="16"/>
          <w:szCs w:val="16"/>
        </w:rPr>
        <w:t>ОБ УТВЕРЖДЕНИИ ПОЛОЖЕНИЯ</w:t>
      </w:r>
    </w:p>
    <w:p w:rsidR="0009782C" w:rsidRPr="0009782C" w:rsidRDefault="0009782C" w:rsidP="0009782C">
      <w:pPr>
        <w:spacing w:line="240" w:lineRule="auto"/>
        <w:contextualSpacing/>
        <w:jc w:val="center"/>
        <w:rPr>
          <w:rFonts w:ascii="Times New Roman" w:hAnsi="Times New Roman" w:cs="Times New Roman"/>
          <w:b/>
          <w:sz w:val="16"/>
          <w:szCs w:val="16"/>
        </w:rPr>
      </w:pPr>
      <w:r w:rsidRPr="0009782C">
        <w:rPr>
          <w:rFonts w:ascii="Times New Roman" w:hAnsi="Times New Roman" w:cs="Times New Roman"/>
          <w:b/>
          <w:sz w:val="16"/>
          <w:szCs w:val="16"/>
        </w:rPr>
        <w:t>О ГАРАНТИЯХ ДЕЯТЕЛЬНОСТИ ГЛАВЫ (ВЫБОРНОГО ЛИЦА  МЕСТНОГО САМОУПРАВЛЕНИЯ) МУНИЦИПАЛЬНОГО ОБРАЗОВАНИЯ «</w:t>
      </w:r>
      <w:r w:rsidRPr="0009782C">
        <w:rPr>
          <w:rFonts w:ascii="Times New Roman" w:hAnsi="Times New Roman" w:cs="Times New Roman"/>
          <w:b/>
          <w:sz w:val="16"/>
          <w:szCs w:val="16"/>
        </w:rPr>
        <w:tab/>
        <w:t>ХОХОРСК», ОСУЩЕСТВЛЯЮЩЕГО ПОЛНОМОЧИЯ НА ПОСТОЯННОЙ ОСНОВЕ.</w:t>
      </w:r>
    </w:p>
    <w:p w:rsidR="0009782C" w:rsidRPr="0009782C" w:rsidRDefault="0009782C" w:rsidP="0009782C">
      <w:pPr>
        <w:pStyle w:val="a7"/>
        <w:spacing w:line="240" w:lineRule="auto"/>
        <w:ind w:firstLine="709"/>
        <w:jc w:val="both"/>
        <w:rPr>
          <w:rFonts w:ascii="Times New Roman" w:hAnsi="Times New Roman" w:cs="Times New Roman"/>
          <w:sz w:val="16"/>
          <w:szCs w:val="16"/>
        </w:rPr>
      </w:pPr>
      <w:r w:rsidRPr="0009782C">
        <w:rPr>
          <w:rFonts w:ascii="Times New Roman" w:hAnsi="Times New Roman" w:cs="Times New Roman"/>
          <w:sz w:val="16"/>
          <w:szCs w:val="16"/>
        </w:rPr>
        <w:t>Руководствуясь Федеральным законом от 06.10.2003 № 131-ФЗ «Об общих принципах организации местного самоуправления в Российской Федерации, Законом Иркутской области от 17.12.2008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 599-пп « Об установлении нормативов формирования расходов на оплату труда депутатов, выборного должностного лица  местного самоуправления, осуществляющего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Уставом муниципального образования «Хохорск», Дума муниципального образования «Хохорск»</w:t>
      </w:r>
    </w:p>
    <w:p w:rsidR="0009782C" w:rsidRPr="0009782C" w:rsidRDefault="0009782C" w:rsidP="0009782C">
      <w:pPr>
        <w:tabs>
          <w:tab w:val="left" w:pos="3930"/>
        </w:tabs>
        <w:spacing w:line="240" w:lineRule="auto"/>
        <w:jc w:val="center"/>
        <w:rPr>
          <w:rFonts w:ascii="Times New Roman" w:hAnsi="Times New Roman" w:cs="Times New Roman"/>
          <w:sz w:val="16"/>
          <w:szCs w:val="16"/>
        </w:rPr>
      </w:pPr>
      <w:r w:rsidRPr="0009782C">
        <w:rPr>
          <w:rFonts w:ascii="Times New Roman" w:hAnsi="Times New Roman" w:cs="Times New Roman"/>
          <w:b/>
          <w:sz w:val="16"/>
          <w:szCs w:val="16"/>
        </w:rPr>
        <w:t>РЕШИЛА</w:t>
      </w:r>
      <w:r w:rsidRPr="0009782C">
        <w:rPr>
          <w:rFonts w:ascii="Times New Roman" w:hAnsi="Times New Roman" w:cs="Times New Roman"/>
          <w:sz w:val="16"/>
          <w:szCs w:val="16"/>
        </w:rPr>
        <w:t>:</w:t>
      </w:r>
    </w:p>
    <w:p w:rsidR="0009782C" w:rsidRPr="0009782C" w:rsidRDefault="0009782C" w:rsidP="0009782C">
      <w:pPr>
        <w:pStyle w:val="a4"/>
        <w:numPr>
          <w:ilvl w:val="0"/>
          <w:numId w:val="15"/>
        </w:numPr>
        <w:tabs>
          <w:tab w:val="left" w:pos="7470"/>
        </w:tabs>
        <w:contextualSpacing/>
        <w:jc w:val="both"/>
        <w:rPr>
          <w:sz w:val="16"/>
          <w:szCs w:val="16"/>
        </w:rPr>
      </w:pPr>
      <w:r w:rsidRPr="0009782C">
        <w:rPr>
          <w:sz w:val="16"/>
          <w:szCs w:val="16"/>
        </w:rPr>
        <w:t>Утвердить Положение  о гарантиях деятельности главы (выборного лица  местного самоуправления) муниципального  образования «Хохорск», осуществляющего полномочия на постоянной основе согласно приложению.</w:t>
      </w:r>
    </w:p>
    <w:p w:rsidR="0009782C" w:rsidRPr="0009782C" w:rsidRDefault="0009782C" w:rsidP="0009782C">
      <w:pPr>
        <w:pStyle w:val="a4"/>
        <w:numPr>
          <w:ilvl w:val="0"/>
          <w:numId w:val="15"/>
        </w:numPr>
        <w:tabs>
          <w:tab w:val="left" w:pos="7470"/>
        </w:tabs>
        <w:contextualSpacing/>
        <w:jc w:val="both"/>
        <w:rPr>
          <w:sz w:val="16"/>
          <w:szCs w:val="16"/>
        </w:rPr>
      </w:pPr>
      <w:r w:rsidRPr="0009782C">
        <w:rPr>
          <w:sz w:val="16"/>
          <w:szCs w:val="16"/>
        </w:rPr>
        <w:lastRenderedPageBreak/>
        <w:t>Отменить Решение Думы от 10.12.2019 г. № 65 «Об утверждении положения об определении размеров и условий оплаты труда выборного должностного лица  МО «Хохорск»»; Решение Думы от 14.02.2020 г. №73 «О внесении  изменений в Решение Думы № 65 от 10.12.2019 г. «Об утверждении Положения об определении размеров и условий оплаты труда выборного должностного лица  МО «Хохорск»» считать утратившим силу.</w:t>
      </w:r>
    </w:p>
    <w:p w:rsidR="0009782C" w:rsidRPr="0009782C" w:rsidRDefault="0009782C" w:rsidP="0009782C">
      <w:pPr>
        <w:pStyle w:val="a4"/>
        <w:numPr>
          <w:ilvl w:val="0"/>
          <w:numId w:val="15"/>
        </w:numPr>
        <w:tabs>
          <w:tab w:val="left" w:pos="7470"/>
        </w:tabs>
        <w:contextualSpacing/>
        <w:jc w:val="both"/>
        <w:rPr>
          <w:sz w:val="16"/>
          <w:szCs w:val="16"/>
        </w:rPr>
      </w:pPr>
      <w:r w:rsidRPr="0009782C">
        <w:rPr>
          <w:sz w:val="16"/>
          <w:szCs w:val="16"/>
        </w:rPr>
        <w:t>Настоящее решение вступает в силу с 01.01.2021 года.</w:t>
      </w:r>
    </w:p>
    <w:p w:rsidR="0009782C" w:rsidRPr="0009782C" w:rsidRDefault="0009782C" w:rsidP="0009782C">
      <w:pPr>
        <w:pStyle w:val="a4"/>
        <w:numPr>
          <w:ilvl w:val="0"/>
          <w:numId w:val="15"/>
        </w:numPr>
        <w:tabs>
          <w:tab w:val="left" w:pos="7470"/>
        </w:tabs>
        <w:contextualSpacing/>
        <w:jc w:val="both"/>
        <w:rPr>
          <w:sz w:val="16"/>
          <w:szCs w:val="16"/>
        </w:rPr>
      </w:pPr>
      <w:r w:rsidRPr="0009782C">
        <w:rPr>
          <w:sz w:val="16"/>
          <w:szCs w:val="16"/>
        </w:rPr>
        <w:t>Опубликовать настоящее Решение в Вестнике МО «Хохорск» и на официальном сайте МО «Боханский район»</w:t>
      </w:r>
    </w:p>
    <w:p w:rsidR="0009782C" w:rsidRPr="0009782C" w:rsidRDefault="0009782C" w:rsidP="0009782C">
      <w:pPr>
        <w:pStyle w:val="a4"/>
        <w:tabs>
          <w:tab w:val="left" w:pos="2745"/>
        </w:tabs>
        <w:ind w:left="360"/>
        <w:jc w:val="both"/>
        <w:rPr>
          <w:sz w:val="16"/>
          <w:szCs w:val="16"/>
        </w:rPr>
      </w:pPr>
    </w:p>
    <w:p w:rsidR="0009782C" w:rsidRPr="0009782C" w:rsidRDefault="0009782C" w:rsidP="0009782C">
      <w:pPr>
        <w:tabs>
          <w:tab w:val="left" w:pos="851"/>
        </w:tabs>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Глава  муниципального образования «Хохорск»                                                                            </w:t>
      </w:r>
    </w:p>
    <w:p w:rsidR="0009782C" w:rsidRPr="0009782C" w:rsidRDefault="0009782C" w:rsidP="0009782C">
      <w:pPr>
        <w:spacing w:after="0" w:line="240" w:lineRule="auto"/>
        <w:contextualSpacing/>
        <w:jc w:val="both"/>
        <w:rPr>
          <w:rFonts w:ascii="Times New Roman" w:hAnsi="Times New Roman" w:cs="Times New Roman"/>
          <w:sz w:val="16"/>
          <w:szCs w:val="16"/>
        </w:rPr>
      </w:pPr>
      <w:r w:rsidRPr="0009782C">
        <w:rPr>
          <w:rFonts w:ascii="Times New Roman" w:hAnsi="Times New Roman" w:cs="Times New Roman"/>
          <w:sz w:val="16"/>
          <w:szCs w:val="16"/>
        </w:rPr>
        <w:t xml:space="preserve">Председатель Думы  </w:t>
      </w:r>
    </w:p>
    <w:p w:rsidR="0009782C" w:rsidRPr="0009782C" w:rsidRDefault="0009782C" w:rsidP="0009782C">
      <w:pPr>
        <w:spacing w:after="0" w:line="240" w:lineRule="auto"/>
        <w:contextualSpacing/>
        <w:jc w:val="both"/>
        <w:rPr>
          <w:rFonts w:ascii="Times New Roman" w:hAnsi="Times New Roman" w:cs="Times New Roman"/>
          <w:sz w:val="16"/>
          <w:szCs w:val="16"/>
        </w:rPr>
      </w:pPr>
      <w:r w:rsidRPr="0009782C">
        <w:rPr>
          <w:rFonts w:ascii="Times New Roman" w:hAnsi="Times New Roman" w:cs="Times New Roman"/>
          <w:sz w:val="16"/>
          <w:szCs w:val="16"/>
        </w:rPr>
        <w:t xml:space="preserve"> В.А.Барлуков</w:t>
      </w:r>
    </w:p>
    <w:p w:rsidR="0009782C" w:rsidRPr="0009782C" w:rsidRDefault="0009782C" w:rsidP="0009782C">
      <w:pPr>
        <w:tabs>
          <w:tab w:val="left" w:pos="3930"/>
        </w:tabs>
        <w:spacing w:after="0" w:line="240" w:lineRule="auto"/>
        <w:jc w:val="right"/>
        <w:rPr>
          <w:rFonts w:ascii="Times New Roman" w:hAnsi="Times New Roman" w:cs="Times New Roman"/>
          <w:sz w:val="16"/>
          <w:szCs w:val="16"/>
        </w:rPr>
      </w:pPr>
      <w:r w:rsidRPr="0009782C">
        <w:rPr>
          <w:rFonts w:ascii="Times New Roman" w:hAnsi="Times New Roman" w:cs="Times New Roman"/>
          <w:sz w:val="16"/>
          <w:szCs w:val="16"/>
        </w:rPr>
        <w:t xml:space="preserve">                                                                        </w:t>
      </w:r>
    </w:p>
    <w:p w:rsidR="0009782C" w:rsidRPr="0009782C" w:rsidRDefault="0009782C" w:rsidP="0009782C">
      <w:pPr>
        <w:tabs>
          <w:tab w:val="left" w:pos="3930"/>
        </w:tabs>
        <w:spacing w:after="0" w:line="240" w:lineRule="auto"/>
        <w:jc w:val="right"/>
        <w:rPr>
          <w:rFonts w:ascii="Times New Roman" w:hAnsi="Times New Roman" w:cs="Times New Roman"/>
          <w:bCs/>
          <w:sz w:val="16"/>
          <w:szCs w:val="16"/>
        </w:rPr>
      </w:pPr>
      <w:r w:rsidRPr="0009782C">
        <w:rPr>
          <w:rFonts w:ascii="Times New Roman" w:hAnsi="Times New Roman" w:cs="Times New Roman"/>
          <w:bCs/>
          <w:sz w:val="16"/>
          <w:szCs w:val="16"/>
        </w:rPr>
        <w:t xml:space="preserve">Приложение </w:t>
      </w:r>
    </w:p>
    <w:p w:rsidR="0009782C" w:rsidRPr="0009782C" w:rsidRDefault="0009782C" w:rsidP="0009782C">
      <w:pPr>
        <w:autoSpaceDE w:val="0"/>
        <w:autoSpaceDN w:val="0"/>
        <w:adjustRightInd w:val="0"/>
        <w:spacing w:after="0" w:line="240" w:lineRule="auto"/>
        <w:contextualSpacing/>
        <w:jc w:val="right"/>
        <w:rPr>
          <w:rFonts w:ascii="Times New Roman" w:hAnsi="Times New Roman" w:cs="Times New Roman"/>
          <w:bCs/>
          <w:sz w:val="16"/>
          <w:szCs w:val="16"/>
        </w:rPr>
      </w:pPr>
      <w:r w:rsidRPr="0009782C">
        <w:rPr>
          <w:rFonts w:ascii="Times New Roman" w:hAnsi="Times New Roman" w:cs="Times New Roman"/>
          <w:bCs/>
          <w:sz w:val="16"/>
          <w:szCs w:val="16"/>
        </w:rPr>
        <w:t xml:space="preserve">                               к решению Думы МО «Хохорск»</w:t>
      </w:r>
    </w:p>
    <w:p w:rsidR="0009782C" w:rsidRPr="0009782C" w:rsidRDefault="0009782C" w:rsidP="0009782C">
      <w:pPr>
        <w:autoSpaceDE w:val="0"/>
        <w:autoSpaceDN w:val="0"/>
        <w:adjustRightInd w:val="0"/>
        <w:spacing w:after="0" w:line="240" w:lineRule="auto"/>
        <w:contextualSpacing/>
        <w:jc w:val="right"/>
        <w:rPr>
          <w:rFonts w:ascii="Times New Roman" w:hAnsi="Times New Roman" w:cs="Times New Roman"/>
          <w:bCs/>
          <w:sz w:val="16"/>
          <w:szCs w:val="16"/>
        </w:rPr>
      </w:pPr>
      <w:r w:rsidRPr="0009782C">
        <w:rPr>
          <w:rFonts w:ascii="Times New Roman" w:hAnsi="Times New Roman" w:cs="Times New Roman"/>
          <w:bCs/>
          <w:sz w:val="16"/>
          <w:szCs w:val="16"/>
        </w:rPr>
        <w:t>от 26 декабря 2020 г № 98</w:t>
      </w:r>
    </w:p>
    <w:p w:rsidR="0009782C" w:rsidRPr="0009782C" w:rsidRDefault="0009782C" w:rsidP="0009782C">
      <w:pPr>
        <w:autoSpaceDE w:val="0"/>
        <w:autoSpaceDN w:val="0"/>
        <w:adjustRightInd w:val="0"/>
        <w:spacing w:line="240" w:lineRule="auto"/>
        <w:contextualSpacing/>
        <w:jc w:val="center"/>
        <w:rPr>
          <w:rFonts w:ascii="Times New Roman" w:hAnsi="Times New Roman" w:cs="Times New Roman"/>
          <w:b/>
          <w:bCs/>
          <w:sz w:val="16"/>
          <w:szCs w:val="16"/>
        </w:rPr>
      </w:pPr>
    </w:p>
    <w:p w:rsidR="0009782C" w:rsidRPr="0009782C" w:rsidRDefault="0009782C" w:rsidP="0009782C">
      <w:pPr>
        <w:autoSpaceDE w:val="0"/>
        <w:autoSpaceDN w:val="0"/>
        <w:adjustRightInd w:val="0"/>
        <w:spacing w:line="240" w:lineRule="auto"/>
        <w:contextualSpacing/>
        <w:jc w:val="center"/>
        <w:rPr>
          <w:rFonts w:ascii="Times New Roman" w:hAnsi="Times New Roman" w:cs="Times New Roman"/>
          <w:b/>
          <w:bCs/>
          <w:sz w:val="16"/>
          <w:szCs w:val="16"/>
        </w:rPr>
      </w:pPr>
      <w:r w:rsidRPr="0009782C">
        <w:rPr>
          <w:rFonts w:ascii="Times New Roman" w:hAnsi="Times New Roman" w:cs="Times New Roman"/>
          <w:b/>
          <w:bCs/>
          <w:sz w:val="16"/>
          <w:szCs w:val="16"/>
        </w:rPr>
        <w:t>ПОЛОЖЕНИЕ</w:t>
      </w:r>
    </w:p>
    <w:p w:rsidR="0009782C" w:rsidRPr="0009782C" w:rsidRDefault="0009782C" w:rsidP="0009782C">
      <w:pPr>
        <w:autoSpaceDE w:val="0"/>
        <w:autoSpaceDN w:val="0"/>
        <w:adjustRightInd w:val="0"/>
        <w:spacing w:line="240" w:lineRule="auto"/>
        <w:contextualSpacing/>
        <w:jc w:val="center"/>
        <w:rPr>
          <w:rFonts w:ascii="Times New Roman" w:hAnsi="Times New Roman" w:cs="Times New Roman"/>
          <w:b/>
          <w:bCs/>
          <w:sz w:val="16"/>
          <w:szCs w:val="16"/>
        </w:rPr>
      </w:pPr>
      <w:r w:rsidRPr="0009782C">
        <w:rPr>
          <w:rFonts w:ascii="Times New Roman" w:hAnsi="Times New Roman" w:cs="Times New Roman"/>
          <w:b/>
          <w:bCs/>
          <w:sz w:val="16"/>
          <w:szCs w:val="16"/>
        </w:rPr>
        <w:t xml:space="preserve">О ГАРАНТИЯХ ДЕЯТЕЛЬНОСТИ ГЛАВЫ (ВЫБОРНОГО ЛИЦА  МЕСТНОГО САМОУПРАВЛЕНИЯ)  МУНИЦИПАЛЬНОГО ОБРАЗОВАНИЯ  «ХОХОРСК», ОСУЩЕСТВЛЯЮЩЕГО ПОЛНОМОЧИЯ </w:t>
      </w:r>
    </w:p>
    <w:p w:rsidR="0009782C" w:rsidRPr="0009782C" w:rsidRDefault="0009782C" w:rsidP="0009782C">
      <w:pPr>
        <w:autoSpaceDE w:val="0"/>
        <w:autoSpaceDN w:val="0"/>
        <w:adjustRightInd w:val="0"/>
        <w:spacing w:line="240" w:lineRule="auto"/>
        <w:contextualSpacing/>
        <w:jc w:val="center"/>
        <w:rPr>
          <w:rFonts w:ascii="Times New Roman" w:hAnsi="Times New Roman" w:cs="Times New Roman"/>
          <w:b/>
          <w:bCs/>
          <w:sz w:val="16"/>
          <w:szCs w:val="16"/>
        </w:rPr>
      </w:pPr>
      <w:r w:rsidRPr="0009782C">
        <w:rPr>
          <w:rFonts w:ascii="Times New Roman" w:hAnsi="Times New Roman" w:cs="Times New Roman"/>
          <w:b/>
          <w:bCs/>
          <w:sz w:val="16"/>
          <w:szCs w:val="16"/>
        </w:rPr>
        <w:t>НА ПОСТОЯННОЙ ОСНОВЕ</w:t>
      </w:r>
    </w:p>
    <w:p w:rsidR="0009782C" w:rsidRPr="0009782C" w:rsidRDefault="0009782C" w:rsidP="0009782C">
      <w:pPr>
        <w:autoSpaceDE w:val="0"/>
        <w:autoSpaceDN w:val="0"/>
        <w:adjustRightInd w:val="0"/>
        <w:spacing w:line="240" w:lineRule="auto"/>
        <w:contextualSpacing/>
        <w:jc w:val="both"/>
        <w:rPr>
          <w:rFonts w:ascii="Times New Roman" w:hAnsi="Times New Roman" w:cs="Times New Roman"/>
          <w:sz w:val="16"/>
          <w:szCs w:val="16"/>
        </w:rPr>
      </w:pPr>
    </w:p>
    <w:p w:rsidR="0009782C" w:rsidRPr="0009782C" w:rsidRDefault="0009782C" w:rsidP="0009782C">
      <w:pPr>
        <w:autoSpaceDE w:val="0"/>
        <w:autoSpaceDN w:val="0"/>
        <w:adjustRightInd w:val="0"/>
        <w:spacing w:line="240" w:lineRule="auto"/>
        <w:contextualSpacing/>
        <w:jc w:val="center"/>
        <w:outlineLvl w:val="1"/>
        <w:rPr>
          <w:rFonts w:ascii="Times New Roman" w:hAnsi="Times New Roman" w:cs="Times New Roman"/>
          <w:sz w:val="16"/>
          <w:szCs w:val="16"/>
        </w:rPr>
      </w:pPr>
      <w:r w:rsidRPr="0009782C">
        <w:rPr>
          <w:rFonts w:ascii="Times New Roman" w:hAnsi="Times New Roman" w:cs="Times New Roman"/>
          <w:sz w:val="16"/>
          <w:szCs w:val="16"/>
        </w:rPr>
        <w:t>Раздел 1. ОБЩИЕ ПОЛОЖЕНИЯ</w:t>
      </w:r>
    </w:p>
    <w:p w:rsidR="0009782C" w:rsidRPr="0009782C" w:rsidRDefault="0009782C" w:rsidP="0009782C">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09782C">
        <w:rPr>
          <w:rFonts w:ascii="Times New Roman" w:hAnsi="Times New Roman" w:cs="Times New Roman"/>
          <w:sz w:val="16"/>
          <w:szCs w:val="16"/>
        </w:rPr>
        <w:t xml:space="preserve">Настоящее Положение разработано в соответствии с Федеральным </w:t>
      </w:r>
      <w:hyperlink r:id="rId6" w:history="1">
        <w:r w:rsidRPr="0009782C">
          <w:rPr>
            <w:rFonts w:ascii="Times New Roman" w:hAnsi="Times New Roman" w:cs="Times New Roman"/>
            <w:sz w:val="16"/>
            <w:szCs w:val="16"/>
          </w:rPr>
          <w:t>законом от</w:t>
        </w:r>
      </w:hyperlink>
      <w:r w:rsidRPr="0009782C">
        <w:rPr>
          <w:rFonts w:ascii="Times New Roman" w:hAnsi="Times New Roman" w:cs="Times New Roman"/>
          <w:sz w:val="16"/>
          <w:szCs w:val="16"/>
        </w:rPr>
        <w:t xml:space="preserve"> 06.10.2003 № 131-ФЗ «Об общих принципах организации местного самоуправления в Российской Федерации», </w:t>
      </w:r>
      <w:hyperlink r:id="rId7" w:history="1">
        <w:r w:rsidRPr="0009782C">
          <w:rPr>
            <w:rFonts w:ascii="Times New Roman" w:hAnsi="Times New Roman" w:cs="Times New Roman"/>
            <w:sz w:val="16"/>
            <w:szCs w:val="16"/>
          </w:rPr>
          <w:t>Законом</w:t>
        </w:r>
      </w:hyperlink>
      <w:r w:rsidRPr="0009782C">
        <w:rPr>
          <w:rFonts w:ascii="Times New Roman" w:hAnsi="Times New Roman" w:cs="Times New Roman"/>
          <w:sz w:val="16"/>
          <w:szCs w:val="16"/>
        </w:rPr>
        <w:t xml:space="preserve"> Иркутской области от 17.12.2008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нормативами формирования расходов на оплату труда депутатов, выборного должностного лица  местного самоуправления, осуществляющего свои полномочия на постоянной основе, муниципальных служащих муниципальных образований Иркутской области, установленных Правительством Иркутской области от 27.11.2014 № 599-пп, </w:t>
      </w:r>
      <w:hyperlink r:id="rId8" w:history="1">
        <w:r w:rsidRPr="0009782C">
          <w:rPr>
            <w:rFonts w:ascii="Times New Roman" w:hAnsi="Times New Roman" w:cs="Times New Roman"/>
            <w:sz w:val="16"/>
            <w:szCs w:val="16"/>
          </w:rPr>
          <w:t>Уставом</w:t>
        </w:r>
      </w:hyperlink>
      <w:r w:rsidRPr="0009782C">
        <w:rPr>
          <w:rFonts w:ascii="Times New Roman" w:hAnsi="Times New Roman" w:cs="Times New Roman"/>
          <w:sz w:val="16"/>
          <w:szCs w:val="16"/>
        </w:rPr>
        <w:t xml:space="preserve">  муниципального образования «Хохорск», определяет правовые, социальные, материальные, организационные гарантии осуществления полномочий выборного лица  местного самоуправления - главы муниципального образования «Хохорск», осуществляющего свои полномочия на постоянной основе (далее по тексту - выборное лицо местного самоуправления).</w:t>
      </w:r>
    </w:p>
    <w:p w:rsidR="0009782C" w:rsidRPr="0009782C" w:rsidRDefault="0009782C" w:rsidP="0009782C">
      <w:pPr>
        <w:autoSpaceDE w:val="0"/>
        <w:autoSpaceDN w:val="0"/>
        <w:adjustRightInd w:val="0"/>
        <w:spacing w:line="240" w:lineRule="auto"/>
        <w:contextualSpacing/>
        <w:jc w:val="both"/>
        <w:rPr>
          <w:rFonts w:ascii="Times New Roman" w:hAnsi="Times New Roman" w:cs="Times New Roman"/>
          <w:sz w:val="16"/>
          <w:szCs w:val="16"/>
        </w:rPr>
      </w:pPr>
    </w:p>
    <w:p w:rsidR="0009782C" w:rsidRPr="0009782C" w:rsidRDefault="0009782C" w:rsidP="0009782C">
      <w:pPr>
        <w:autoSpaceDE w:val="0"/>
        <w:autoSpaceDN w:val="0"/>
        <w:adjustRightInd w:val="0"/>
        <w:spacing w:after="0" w:line="240" w:lineRule="auto"/>
        <w:contextualSpacing/>
        <w:jc w:val="center"/>
        <w:outlineLvl w:val="1"/>
        <w:rPr>
          <w:rFonts w:ascii="Times New Roman" w:hAnsi="Times New Roman" w:cs="Times New Roman"/>
          <w:sz w:val="16"/>
          <w:szCs w:val="16"/>
        </w:rPr>
      </w:pPr>
      <w:r w:rsidRPr="0009782C">
        <w:rPr>
          <w:rFonts w:ascii="Times New Roman" w:hAnsi="Times New Roman" w:cs="Times New Roman"/>
          <w:sz w:val="16"/>
          <w:szCs w:val="16"/>
        </w:rPr>
        <w:t xml:space="preserve">Раздел 2. ОБЕСПЕЧЕНИЕ ДЕЯТЕЛЬНОСТИ ВЫБОРНОГО ЛИЦА </w:t>
      </w:r>
    </w:p>
    <w:p w:rsidR="0009782C" w:rsidRPr="0009782C" w:rsidRDefault="0009782C" w:rsidP="0009782C">
      <w:pPr>
        <w:autoSpaceDE w:val="0"/>
        <w:autoSpaceDN w:val="0"/>
        <w:adjustRightInd w:val="0"/>
        <w:spacing w:after="0" w:line="240" w:lineRule="auto"/>
        <w:contextualSpacing/>
        <w:jc w:val="center"/>
        <w:rPr>
          <w:rFonts w:ascii="Times New Roman" w:hAnsi="Times New Roman" w:cs="Times New Roman"/>
          <w:sz w:val="16"/>
          <w:szCs w:val="16"/>
        </w:rPr>
      </w:pPr>
      <w:r w:rsidRPr="0009782C">
        <w:rPr>
          <w:rFonts w:ascii="Times New Roman" w:hAnsi="Times New Roman" w:cs="Times New Roman"/>
          <w:sz w:val="16"/>
          <w:szCs w:val="16"/>
        </w:rPr>
        <w:t>МЕСТНОГО САМОУПРАВЛЕНИЯ</w:t>
      </w:r>
    </w:p>
    <w:p w:rsidR="0009782C" w:rsidRPr="0009782C" w:rsidRDefault="0009782C" w:rsidP="0009782C">
      <w:pPr>
        <w:autoSpaceDE w:val="0"/>
        <w:autoSpaceDN w:val="0"/>
        <w:adjustRightInd w:val="0"/>
        <w:spacing w:after="0" w:line="240" w:lineRule="auto"/>
        <w:contextualSpacing/>
        <w:jc w:val="both"/>
        <w:rPr>
          <w:rFonts w:ascii="Times New Roman" w:hAnsi="Times New Roman" w:cs="Times New Roman"/>
          <w:sz w:val="16"/>
          <w:szCs w:val="16"/>
        </w:rPr>
      </w:pPr>
    </w:p>
    <w:p w:rsidR="0009782C" w:rsidRPr="0009782C" w:rsidRDefault="0009782C" w:rsidP="0009782C">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09782C">
        <w:rPr>
          <w:rFonts w:ascii="Times New Roman" w:hAnsi="Times New Roman" w:cs="Times New Roman"/>
          <w:sz w:val="16"/>
          <w:szCs w:val="16"/>
        </w:rPr>
        <w:t>1. Выборному лицу местного самоуправления муниципального образования «Хохорск» гарантируются условия для беспрепятственного и эффективного осуществления полномочий, защита прав, чести и достоинства.</w:t>
      </w:r>
    </w:p>
    <w:p w:rsidR="0009782C" w:rsidRPr="0009782C" w:rsidRDefault="0009782C" w:rsidP="0009782C">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09782C">
        <w:rPr>
          <w:rFonts w:ascii="Times New Roman" w:hAnsi="Times New Roman" w:cs="Times New Roman"/>
          <w:sz w:val="16"/>
          <w:szCs w:val="16"/>
        </w:rPr>
        <w:t>2. Защита выборного должностного лица  и членов их семьи от насилия, угроз, других неправомерных действий в связи с исполнением ими полномочий осуществляется в соответствии с федеральным и областным законодательством.</w:t>
      </w:r>
    </w:p>
    <w:p w:rsidR="0009782C" w:rsidRPr="0009782C" w:rsidRDefault="0009782C" w:rsidP="0009782C">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09782C">
        <w:rPr>
          <w:rFonts w:ascii="Times New Roman" w:hAnsi="Times New Roman" w:cs="Times New Roman"/>
          <w:sz w:val="16"/>
          <w:szCs w:val="16"/>
        </w:rPr>
        <w:t>3. Выборному лицу местного самоуправления гарантирован доступ в установленном порядке в государственные органы, органы местного самоуправления, общественные объединения и иные организации с целью осуществления своих полномочий.</w:t>
      </w:r>
    </w:p>
    <w:p w:rsidR="0009782C" w:rsidRPr="0009782C" w:rsidRDefault="0009782C" w:rsidP="0009782C">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09782C">
        <w:rPr>
          <w:rFonts w:ascii="Times New Roman" w:hAnsi="Times New Roman" w:cs="Times New Roman"/>
          <w:sz w:val="16"/>
          <w:szCs w:val="16"/>
        </w:rPr>
        <w:t>4. Выборному лицу местного самоуправления гарантируются:</w:t>
      </w:r>
    </w:p>
    <w:p w:rsidR="0009782C" w:rsidRPr="0009782C" w:rsidRDefault="0009782C" w:rsidP="0009782C">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09782C">
        <w:rPr>
          <w:rFonts w:ascii="Times New Roman" w:hAnsi="Times New Roman" w:cs="Times New Roman"/>
          <w:sz w:val="16"/>
          <w:szCs w:val="16"/>
        </w:rPr>
        <w:t>4.1. Обеспечение рабочим помещением с необходимым для исполнения полномочий техническим оснащением, транспортом, телефонной и иными видами связи, необходимой информацией.</w:t>
      </w:r>
    </w:p>
    <w:p w:rsidR="0009782C" w:rsidRPr="0009782C" w:rsidRDefault="0009782C" w:rsidP="0009782C">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09782C">
        <w:rPr>
          <w:rFonts w:ascii="Times New Roman" w:hAnsi="Times New Roman" w:cs="Times New Roman"/>
          <w:sz w:val="16"/>
          <w:szCs w:val="16"/>
        </w:rPr>
        <w:t>4.2. Оплата труда.</w:t>
      </w:r>
    </w:p>
    <w:p w:rsidR="0009782C" w:rsidRPr="0009782C" w:rsidRDefault="0009782C" w:rsidP="0009782C">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09782C">
        <w:rPr>
          <w:rFonts w:ascii="Times New Roman" w:hAnsi="Times New Roman" w:cs="Times New Roman"/>
          <w:sz w:val="16"/>
          <w:szCs w:val="16"/>
        </w:rPr>
        <w:lastRenderedPageBreak/>
        <w:t>4.3. Ежегодный оплачиваемый отпуск.</w:t>
      </w:r>
    </w:p>
    <w:p w:rsidR="0009782C" w:rsidRPr="0009782C" w:rsidRDefault="0009782C" w:rsidP="0009782C">
      <w:pPr>
        <w:autoSpaceDE w:val="0"/>
        <w:autoSpaceDN w:val="0"/>
        <w:adjustRightInd w:val="0"/>
        <w:spacing w:after="0" w:line="240" w:lineRule="auto"/>
        <w:contextualSpacing/>
        <w:jc w:val="both"/>
        <w:rPr>
          <w:rFonts w:ascii="Times New Roman" w:hAnsi="Times New Roman" w:cs="Times New Roman"/>
          <w:sz w:val="16"/>
          <w:szCs w:val="16"/>
        </w:rPr>
      </w:pPr>
      <w:r w:rsidRPr="0009782C">
        <w:rPr>
          <w:rFonts w:ascii="Times New Roman" w:hAnsi="Times New Roman" w:cs="Times New Roman"/>
          <w:sz w:val="16"/>
          <w:szCs w:val="16"/>
        </w:rPr>
        <w:t>4.4. Медицинское и государственное социальное страхование.</w:t>
      </w:r>
    </w:p>
    <w:p w:rsidR="0009782C" w:rsidRPr="0009782C" w:rsidRDefault="0009782C" w:rsidP="0009782C">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09782C">
        <w:rPr>
          <w:rFonts w:ascii="Times New Roman" w:hAnsi="Times New Roman" w:cs="Times New Roman"/>
          <w:sz w:val="16"/>
          <w:szCs w:val="16"/>
        </w:rPr>
        <w:t>4.5. Возмещение расходов на служебные командировки.</w:t>
      </w:r>
    </w:p>
    <w:p w:rsidR="0009782C" w:rsidRPr="0009782C" w:rsidRDefault="0009782C" w:rsidP="0009782C">
      <w:pPr>
        <w:autoSpaceDE w:val="0"/>
        <w:autoSpaceDN w:val="0"/>
        <w:adjustRightInd w:val="0"/>
        <w:spacing w:line="240" w:lineRule="auto"/>
        <w:ind w:firstLine="540"/>
        <w:contextualSpacing/>
        <w:jc w:val="both"/>
        <w:rPr>
          <w:rFonts w:ascii="Times New Roman" w:hAnsi="Times New Roman" w:cs="Times New Roman"/>
          <w:sz w:val="16"/>
          <w:szCs w:val="16"/>
        </w:rPr>
      </w:pPr>
      <w:r w:rsidRPr="0009782C">
        <w:rPr>
          <w:rFonts w:ascii="Times New Roman" w:hAnsi="Times New Roman" w:cs="Times New Roman"/>
          <w:sz w:val="16"/>
          <w:szCs w:val="16"/>
        </w:rPr>
        <w:t>4.6. Повышение квалификации.</w:t>
      </w:r>
    </w:p>
    <w:p w:rsidR="0009782C" w:rsidRPr="0009782C" w:rsidRDefault="0009782C" w:rsidP="0009782C">
      <w:pPr>
        <w:autoSpaceDE w:val="0"/>
        <w:autoSpaceDN w:val="0"/>
        <w:adjustRightInd w:val="0"/>
        <w:spacing w:line="240" w:lineRule="auto"/>
        <w:ind w:firstLine="540"/>
        <w:contextualSpacing/>
        <w:jc w:val="both"/>
        <w:rPr>
          <w:rFonts w:ascii="Times New Roman" w:hAnsi="Times New Roman" w:cs="Times New Roman"/>
          <w:sz w:val="16"/>
          <w:szCs w:val="16"/>
        </w:rPr>
      </w:pPr>
      <w:r w:rsidRPr="0009782C">
        <w:rPr>
          <w:rFonts w:ascii="Times New Roman" w:hAnsi="Times New Roman" w:cs="Times New Roman"/>
          <w:sz w:val="16"/>
          <w:szCs w:val="16"/>
        </w:rPr>
        <w:t>4.7. Компенсационные выплаты при прекращении полномочий.</w:t>
      </w:r>
    </w:p>
    <w:p w:rsidR="0009782C" w:rsidRPr="0009782C" w:rsidRDefault="0009782C" w:rsidP="0009782C">
      <w:pPr>
        <w:autoSpaceDE w:val="0"/>
        <w:autoSpaceDN w:val="0"/>
        <w:adjustRightInd w:val="0"/>
        <w:spacing w:line="240" w:lineRule="auto"/>
        <w:ind w:firstLine="540"/>
        <w:contextualSpacing/>
        <w:jc w:val="both"/>
        <w:rPr>
          <w:rFonts w:ascii="Times New Roman" w:hAnsi="Times New Roman" w:cs="Times New Roman"/>
          <w:sz w:val="16"/>
          <w:szCs w:val="16"/>
        </w:rPr>
      </w:pPr>
      <w:r w:rsidRPr="0009782C">
        <w:rPr>
          <w:rFonts w:ascii="Times New Roman" w:hAnsi="Times New Roman" w:cs="Times New Roman"/>
          <w:sz w:val="16"/>
          <w:szCs w:val="16"/>
        </w:rPr>
        <w:t>5. Выборное лицо местного самоуправления имеет право на иные гарантии, определенные федеральным, областным законодательством и Уставом  муниципального образования «Хохорск».</w:t>
      </w:r>
    </w:p>
    <w:p w:rsidR="0009782C" w:rsidRPr="0009782C" w:rsidRDefault="0009782C" w:rsidP="0009782C">
      <w:pPr>
        <w:autoSpaceDE w:val="0"/>
        <w:autoSpaceDN w:val="0"/>
        <w:adjustRightInd w:val="0"/>
        <w:spacing w:line="240" w:lineRule="auto"/>
        <w:ind w:firstLine="540"/>
        <w:contextualSpacing/>
        <w:jc w:val="both"/>
        <w:rPr>
          <w:rFonts w:ascii="Times New Roman" w:hAnsi="Times New Roman" w:cs="Times New Roman"/>
          <w:sz w:val="16"/>
          <w:szCs w:val="16"/>
        </w:rPr>
      </w:pPr>
      <w:r w:rsidRPr="0009782C">
        <w:rPr>
          <w:rFonts w:ascii="Times New Roman" w:hAnsi="Times New Roman" w:cs="Times New Roman"/>
          <w:sz w:val="16"/>
          <w:szCs w:val="16"/>
        </w:rPr>
        <w:t>6. Расходы на обеспечение деятельности выборного лица  местного самоуправления осуществляются за счет средств бюджета муниципального образования МО «Хохорск» (далее - бюджет) в соответствии с бюджетным законодательством.</w:t>
      </w:r>
    </w:p>
    <w:p w:rsidR="0009782C" w:rsidRPr="0009782C" w:rsidRDefault="0009782C" w:rsidP="0009782C">
      <w:pPr>
        <w:autoSpaceDE w:val="0"/>
        <w:autoSpaceDN w:val="0"/>
        <w:adjustRightInd w:val="0"/>
        <w:spacing w:line="240" w:lineRule="auto"/>
        <w:contextualSpacing/>
        <w:jc w:val="center"/>
        <w:outlineLvl w:val="1"/>
        <w:rPr>
          <w:rFonts w:ascii="Times New Roman" w:hAnsi="Times New Roman" w:cs="Times New Roman"/>
          <w:b/>
          <w:sz w:val="16"/>
          <w:szCs w:val="16"/>
        </w:rPr>
      </w:pPr>
    </w:p>
    <w:p w:rsidR="0009782C" w:rsidRPr="0009782C" w:rsidRDefault="0009782C" w:rsidP="0009782C">
      <w:pPr>
        <w:autoSpaceDE w:val="0"/>
        <w:autoSpaceDN w:val="0"/>
        <w:adjustRightInd w:val="0"/>
        <w:spacing w:line="240" w:lineRule="auto"/>
        <w:contextualSpacing/>
        <w:jc w:val="center"/>
        <w:outlineLvl w:val="1"/>
        <w:rPr>
          <w:rFonts w:ascii="Times New Roman" w:hAnsi="Times New Roman" w:cs="Times New Roman"/>
          <w:sz w:val="16"/>
          <w:szCs w:val="16"/>
        </w:rPr>
      </w:pPr>
      <w:r w:rsidRPr="0009782C">
        <w:rPr>
          <w:rFonts w:ascii="Times New Roman" w:hAnsi="Times New Roman" w:cs="Times New Roman"/>
          <w:sz w:val="16"/>
          <w:szCs w:val="16"/>
        </w:rPr>
        <w:t>Раздел 3. ОБЕСПЕЧЕНИЕ ВЫБОРНОГО ЛИЦА  МЕСТНОГО САМОУПРАВЛЕНИЯ РАБОЧИМ ПОМЕЩЕНИЕМ, СЛУЖЕБНЫМ ТРАНСПОРТОМ, ТЕЛЕФОННОЙ И ИНЫМИ ВИДАМИ СВЯЗИ, ИНФОРМАЦИЕЙ, НЕОБХОДИМОЙ ДЛЯ ИСПОЛНЕНИЯ ПОЛНОМОЧИЙ</w:t>
      </w:r>
    </w:p>
    <w:p w:rsidR="0009782C" w:rsidRPr="0009782C" w:rsidRDefault="0009782C" w:rsidP="0009782C">
      <w:pPr>
        <w:autoSpaceDE w:val="0"/>
        <w:autoSpaceDN w:val="0"/>
        <w:adjustRightInd w:val="0"/>
        <w:spacing w:line="240" w:lineRule="auto"/>
        <w:contextualSpacing/>
        <w:jc w:val="both"/>
        <w:rPr>
          <w:rFonts w:ascii="Times New Roman" w:hAnsi="Times New Roman" w:cs="Times New Roman"/>
          <w:sz w:val="16"/>
          <w:szCs w:val="16"/>
        </w:rPr>
      </w:pPr>
    </w:p>
    <w:p w:rsidR="0009782C" w:rsidRPr="0009782C" w:rsidRDefault="0009782C" w:rsidP="0009782C">
      <w:pPr>
        <w:autoSpaceDE w:val="0"/>
        <w:autoSpaceDN w:val="0"/>
        <w:adjustRightInd w:val="0"/>
        <w:spacing w:line="240" w:lineRule="auto"/>
        <w:ind w:firstLine="540"/>
        <w:contextualSpacing/>
        <w:jc w:val="both"/>
        <w:rPr>
          <w:rFonts w:ascii="Times New Roman" w:hAnsi="Times New Roman" w:cs="Times New Roman"/>
          <w:sz w:val="16"/>
          <w:szCs w:val="16"/>
        </w:rPr>
      </w:pPr>
      <w:r w:rsidRPr="0009782C">
        <w:rPr>
          <w:rFonts w:ascii="Times New Roman" w:hAnsi="Times New Roman" w:cs="Times New Roman"/>
          <w:sz w:val="16"/>
          <w:szCs w:val="16"/>
        </w:rPr>
        <w:t>1. В целях осуществления должностного полномочий выборное лицо местного самоуправления обеспечивается отдельным помещением в здании администрации района, оборудованным мебелью, телефонной и иными видами связи, а также необходимыми средствами организационной техники.</w:t>
      </w:r>
    </w:p>
    <w:p w:rsidR="0009782C" w:rsidRPr="0009782C" w:rsidRDefault="0009782C" w:rsidP="0009782C">
      <w:pPr>
        <w:autoSpaceDE w:val="0"/>
        <w:autoSpaceDN w:val="0"/>
        <w:adjustRightInd w:val="0"/>
        <w:spacing w:line="240" w:lineRule="auto"/>
        <w:ind w:firstLine="540"/>
        <w:contextualSpacing/>
        <w:jc w:val="both"/>
        <w:rPr>
          <w:rFonts w:ascii="Times New Roman" w:hAnsi="Times New Roman" w:cs="Times New Roman"/>
          <w:sz w:val="16"/>
          <w:szCs w:val="16"/>
        </w:rPr>
      </w:pPr>
      <w:r w:rsidRPr="0009782C">
        <w:rPr>
          <w:rFonts w:ascii="Times New Roman" w:hAnsi="Times New Roman" w:cs="Times New Roman"/>
          <w:sz w:val="16"/>
          <w:szCs w:val="16"/>
        </w:rPr>
        <w:t>2. Выборное лицо местного самоуправления обеспечивается персональным транспортным средством.</w:t>
      </w:r>
    </w:p>
    <w:p w:rsidR="0009782C" w:rsidRPr="0009782C" w:rsidRDefault="0009782C" w:rsidP="0009782C">
      <w:pPr>
        <w:autoSpaceDE w:val="0"/>
        <w:autoSpaceDN w:val="0"/>
        <w:adjustRightInd w:val="0"/>
        <w:spacing w:line="240" w:lineRule="auto"/>
        <w:ind w:firstLine="540"/>
        <w:contextualSpacing/>
        <w:jc w:val="both"/>
        <w:rPr>
          <w:rFonts w:ascii="Times New Roman" w:hAnsi="Times New Roman" w:cs="Times New Roman"/>
          <w:sz w:val="16"/>
          <w:szCs w:val="16"/>
        </w:rPr>
      </w:pPr>
      <w:r w:rsidRPr="0009782C">
        <w:rPr>
          <w:rFonts w:ascii="Times New Roman" w:hAnsi="Times New Roman" w:cs="Times New Roman"/>
          <w:sz w:val="16"/>
          <w:szCs w:val="16"/>
        </w:rPr>
        <w:t>3. Органы муниципального образования «Хохорск» обеспечивают выборное лицо  местного самоуправления нормативными и иными материалами, информацией, необходимыми для исполнения полномочий.</w:t>
      </w:r>
    </w:p>
    <w:p w:rsidR="0009782C" w:rsidRPr="0009782C" w:rsidRDefault="0009782C" w:rsidP="0009782C">
      <w:pPr>
        <w:autoSpaceDE w:val="0"/>
        <w:autoSpaceDN w:val="0"/>
        <w:adjustRightInd w:val="0"/>
        <w:spacing w:line="240" w:lineRule="auto"/>
        <w:ind w:firstLine="540"/>
        <w:contextualSpacing/>
        <w:jc w:val="both"/>
        <w:rPr>
          <w:rFonts w:ascii="Times New Roman" w:hAnsi="Times New Roman" w:cs="Times New Roman"/>
          <w:sz w:val="16"/>
          <w:szCs w:val="16"/>
        </w:rPr>
      </w:pPr>
      <w:r w:rsidRPr="0009782C">
        <w:rPr>
          <w:rFonts w:ascii="Times New Roman" w:hAnsi="Times New Roman" w:cs="Times New Roman"/>
          <w:sz w:val="16"/>
          <w:szCs w:val="16"/>
        </w:rPr>
        <w:t>4. Предоставление сведений, составляющих государственную или иную охраняемую законом тайну, осуществляется в порядке, предусмотренном законодательством Российской Федерации.</w:t>
      </w:r>
    </w:p>
    <w:p w:rsidR="0009782C" w:rsidRPr="0009782C" w:rsidRDefault="0009782C" w:rsidP="0009782C">
      <w:pPr>
        <w:spacing w:before="150" w:after="225" w:line="240" w:lineRule="auto"/>
        <w:contextualSpacing/>
        <w:jc w:val="both"/>
        <w:rPr>
          <w:rFonts w:ascii="Times New Roman" w:hAnsi="Times New Roman" w:cs="Times New Roman"/>
          <w:sz w:val="16"/>
          <w:szCs w:val="16"/>
        </w:rPr>
      </w:pPr>
    </w:p>
    <w:p w:rsidR="0009782C" w:rsidRPr="0009782C" w:rsidRDefault="0009782C" w:rsidP="0009782C">
      <w:pPr>
        <w:spacing w:before="150" w:after="225" w:line="240" w:lineRule="auto"/>
        <w:contextualSpacing/>
        <w:jc w:val="center"/>
        <w:rPr>
          <w:rFonts w:ascii="Times New Roman" w:hAnsi="Times New Roman" w:cs="Times New Roman"/>
          <w:bCs/>
          <w:sz w:val="16"/>
          <w:szCs w:val="16"/>
        </w:rPr>
      </w:pPr>
      <w:r w:rsidRPr="0009782C">
        <w:rPr>
          <w:rFonts w:ascii="Times New Roman" w:hAnsi="Times New Roman" w:cs="Times New Roman"/>
          <w:bCs/>
          <w:sz w:val="16"/>
          <w:szCs w:val="16"/>
        </w:rPr>
        <w:t>Раздел 4.  РАЗМЕР И УСЛОВИЯ ОПЛАТЫ ТРУДА</w:t>
      </w:r>
    </w:p>
    <w:p w:rsidR="0009782C" w:rsidRPr="0009782C" w:rsidRDefault="0009782C" w:rsidP="0009782C">
      <w:pPr>
        <w:pStyle w:val="ConsPlusNormal"/>
        <w:ind w:firstLine="567"/>
        <w:contextualSpacing/>
        <w:jc w:val="both"/>
        <w:rPr>
          <w:rFonts w:ascii="Times New Roman" w:hAnsi="Times New Roman" w:cs="Times New Roman"/>
          <w:sz w:val="16"/>
          <w:szCs w:val="16"/>
        </w:rPr>
      </w:pPr>
      <w:r w:rsidRPr="0009782C">
        <w:rPr>
          <w:rFonts w:ascii="Times New Roman" w:hAnsi="Times New Roman" w:cs="Times New Roman"/>
          <w:sz w:val="16"/>
          <w:szCs w:val="16"/>
        </w:rPr>
        <w:t>1. Выборному должностному лицу местного самоуправления, осуществляющему полномочия на постоянной основе, за счет средств местного бюджета производится оплата труда в виде ежемесячного денежного вознаграждения.</w:t>
      </w:r>
    </w:p>
    <w:p w:rsidR="0009782C" w:rsidRPr="0009782C" w:rsidRDefault="0009782C" w:rsidP="0009782C">
      <w:pPr>
        <w:pStyle w:val="ConsPlusNormal"/>
        <w:ind w:firstLine="567"/>
        <w:contextualSpacing/>
        <w:jc w:val="both"/>
        <w:rPr>
          <w:rFonts w:ascii="Times New Roman" w:hAnsi="Times New Roman" w:cs="Times New Roman"/>
          <w:sz w:val="16"/>
          <w:szCs w:val="16"/>
        </w:rPr>
      </w:pPr>
      <w:r w:rsidRPr="0009782C">
        <w:rPr>
          <w:rFonts w:ascii="Times New Roman" w:hAnsi="Times New Roman" w:cs="Times New Roman"/>
          <w:sz w:val="16"/>
          <w:szCs w:val="16"/>
        </w:rPr>
        <w:t>2. Ежемесячное денежное вознаграждение главы определяется суммированием должностного оклада, ежемесячного денежного поощрения и ежемесячной процентной надбавки к должностному окладу за работу со сведениями, составляющими государственную тайну, в размере, установленном в соответствии с действующим законодательством с выплатой районных коэффициентов, и процентных надбавок, определенных в соответствии с законодательством.</w:t>
      </w:r>
    </w:p>
    <w:p w:rsidR="0009782C" w:rsidRPr="0009782C" w:rsidRDefault="0009782C" w:rsidP="0009782C">
      <w:pPr>
        <w:pStyle w:val="ConsPlusNormal"/>
        <w:ind w:firstLine="540"/>
        <w:contextualSpacing/>
        <w:jc w:val="both"/>
        <w:rPr>
          <w:rFonts w:ascii="Times New Roman" w:hAnsi="Times New Roman" w:cs="Times New Roman"/>
          <w:sz w:val="16"/>
          <w:szCs w:val="16"/>
        </w:rPr>
      </w:pPr>
      <w:r w:rsidRPr="0009782C">
        <w:rPr>
          <w:rFonts w:ascii="Times New Roman" w:hAnsi="Times New Roman" w:cs="Times New Roman"/>
          <w:sz w:val="16"/>
          <w:szCs w:val="16"/>
        </w:rPr>
        <w:t>2.1. Должностной оклад выборного должностного лица  муниципального образования «Хохорск» устанавливается:</w:t>
      </w:r>
    </w:p>
    <w:p w:rsidR="0009782C" w:rsidRPr="0009782C" w:rsidRDefault="0009782C" w:rsidP="0009782C">
      <w:pPr>
        <w:pStyle w:val="ConsPlusNormal"/>
        <w:ind w:firstLine="540"/>
        <w:contextualSpacing/>
        <w:jc w:val="both"/>
        <w:rPr>
          <w:rFonts w:ascii="Times New Roman" w:hAnsi="Times New Roman" w:cs="Times New Roman"/>
          <w:sz w:val="16"/>
          <w:szCs w:val="16"/>
        </w:rPr>
      </w:pPr>
      <w:r w:rsidRPr="0009782C">
        <w:rPr>
          <w:rFonts w:ascii="Times New Roman" w:hAnsi="Times New Roman" w:cs="Times New Roman"/>
          <w:sz w:val="16"/>
          <w:szCs w:val="16"/>
        </w:rPr>
        <w:t xml:space="preserve">-  </w:t>
      </w:r>
      <w:r w:rsidRPr="0009782C">
        <w:rPr>
          <w:rFonts w:ascii="Times New Roman" w:hAnsi="Times New Roman" w:cs="Times New Roman"/>
          <w:b/>
          <w:sz w:val="16"/>
          <w:szCs w:val="16"/>
        </w:rPr>
        <w:t>4629 рублей</w:t>
      </w:r>
      <w:r w:rsidRPr="0009782C">
        <w:rPr>
          <w:rFonts w:ascii="Times New Roman" w:hAnsi="Times New Roman" w:cs="Times New Roman"/>
          <w:sz w:val="16"/>
          <w:szCs w:val="16"/>
        </w:rPr>
        <w:t xml:space="preserve"> (должностной оклад муниципального служащего, замещающего должность муниципальной службы «специалист»)</w:t>
      </w:r>
    </w:p>
    <w:p w:rsidR="0009782C" w:rsidRPr="0009782C" w:rsidRDefault="0009782C" w:rsidP="0009782C">
      <w:pPr>
        <w:pStyle w:val="ConsPlusNormal"/>
        <w:ind w:firstLine="540"/>
        <w:contextualSpacing/>
        <w:jc w:val="both"/>
        <w:rPr>
          <w:rFonts w:ascii="Times New Roman" w:hAnsi="Times New Roman" w:cs="Times New Roman"/>
          <w:sz w:val="16"/>
          <w:szCs w:val="16"/>
        </w:rPr>
      </w:pPr>
      <w:r w:rsidRPr="0009782C">
        <w:rPr>
          <w:rFonts w:ascii="Times New Roman" w:hAnsi="Times New Roman" w:cs="Times New Roman"/>
          <w:sz w:val="16"/>
          <w:szCs w:val="16"/>
        </w:rPr>
        <w:t>2.2. Выборному должностному лицу устанавливается ежемесячное денежное поощрение в размере:</w:t>
      </w:r>
    </w:p>
    <w:p w:rsidR="0009782C" w:rsidRPr="0009782C" w:rsidRDefault="0009782C" w:rsidP="0009782C">
      <w:pPr>
        <w:pStyle w:val="ConsPlusNormal"/>
        <w:ind w:firstLine="540"/>
        <w:contextualSpacing/>
        <w:jc w:val="both"/>
        <w:rPr>
          <w:rFonts w:ascii="Times New Roman" w:hAnsi="Times New Roman" w:cs="Times New Roman"/>
          <w:sz w:val="16"/>
          <w:szCs w:val="16"/>
        </w:rPr>
      </w:pPr>
      <w:r w:rsidRPr="0009782C">
        <w:rPr>
          <w:rFonts w:ascii="Times New Roman" w:hAnsi="Times New Roman" w:cs="Times New Roman"/>
          <w:sz w:val="16"/>
          <w:szCs w:val="16"/>
        </w:rPr>
        <w:t xml:space="preserve">-  </w:t>
      </w:r>
      <w:r w:rsidRPr="0009782C">
        <w:rPr>
          <w:rFonts w:ascii="Times New Roman" w:hAnsi="Times New Roman" w:cs="Times New Roman"/>
          <w:b/>
          <w:i/>
          <w:sz w:val="16"/>
          <w:szCs w:val="16"/>
        </w:rPr>
        <w:t>13,87 (тринадцать целых, восемьдесят семь сотых)  должностного оклада.</w:t>
      </w:r>
    </w:p>
    <w:p w:rsidR="0009782C" w:rsidRPr="0009782C" w:rsidRDefault="0009782C" w:rsidP="0009782C">
      <w:pPr>
        <w:pStyle w:val="ConsPlusNormal"/>
        <w:ind w:firstLine="540"/>
        <w:contextualSpacing/>
        <w:jc w:val="both"/>
        <w:rPr>
          <w:rFonts w:ascii="Times New Roman" w:hAnsi="Times New Roman" w:cs="Times New Roman"/>
          <w:sz w:val="16"/>
          <w:szCs w:val="16"/>
        </w:rPr>
      </w:pPr>
      <w:r w:rsidRPr="0009782C">
        <w:rPr>
          <w:rFonts w:ascii="Times New Roman" w:hAnsi="Times New Roman" w:cs="Times New Roman"/>
          <w:sz w:val="16"/>
          <w:szCs w:val="16"/>
        </w:rPr>
        <w:t>2.3. Ежемесячная процентная надбавка к должностному окладу за работу со сведениями, составляющими государственную тайну, не предусмотрена.</w:t>
      </w:r>
    </w:p>
    <w:p w:rsidR="0009782C" w:rsidRPr="0009782C" w:rsidRDefault="0009782C" w:rsidP="0009782C">
      <w:pPr>
        <w:pStyle w:val="ConsPlusNormal"/>
        <w:ind w:firstLine="540"/>
        <w:contextualSpacing/>
        <w:jc w:val="both"/>
        <w:rPr>
          <w:rFonts w:ascii="Times New Roman" w:eastAsia="Calibri" w:hAnsi="Times New Roman" w:cs="Times New Roman"/>
          <w:sz w:val="16"/>
          <w:szCs w:val="16"/>
          <w:lang w:eastAsia="en-US"/>
        </w:rPr>
      </w:pPr>
      <w:r w:rsidRPr="0009782C">
        <w:rPr>
          <w:rFonts w:ascii="Times New Roman" w:hAnsi="Times New Roman" w:cs="Times New Roman"/>
          <w:sz w:val="16"/>
          <w:szCs w:val="16"/>
        </w:rPr>
        <w:t xml:space="preserve">3. Расходы на оплату труда выборного должностного лица  местного самоуправления, осуществляющего полномочия на постоянной основе, устанавливаются с учетом </w:t>
      </w:r>
      <w:r w:rsidRPr="0009782C">
        <w:rPr>
          <w:rFonts w:ascii="Times New Roman" w:eastAsia="Calibri" w:hAnsi="Times New Roman" w:cs="Times New Roman"/>
          <w:sz w:val="16"/>
          <w:szCs w:val="16"/>
          <w:lang w:eastAsia="en-US"/>
        </w:rPr>
        <w:t>районного коэффициента и процентной надбавки к заработной плате в размерах, установленных законодательством Российской Федерации.</w:t>
      </w:r>
    </w:p>
    <w:p w:rsidR="0009782C" w:rsidRPr="0009782C" w:rsidRDefault="0009782C" w:rsidP="0009782C">
      <w:pPr>
        <w:pStyle w:val="ConsPlusNormal"/>
        <w:ind w:firstLine="540"/>
        <w:contextualSpacing/>
        <w:jc w:val="both"/>
        <w:rPr>
          <w:rFonts w:ascii="Times New Roman" w:hAnsi="Times New Roman" w:cs="Times New Roman"/>
          <w:sz w:val="16"/>
          <w:szCs w:val="16"/>
        </w:rPr>
      </w:pPr>
      <w:r w:rsidRPr="0009782C">
        <w:rPr>
          <w:rFonts w:ascii="Times New Roman" w:hAnsi="Times New Roman" w:cs="Times New Roman"/>
          <w:sz w:val="16"/>
          <w:szCs w:val="16"/>
        </w:rPr>
        <w:t xml:space="preserve">4. Формирование расходов на оплату труда выборного должностного лица  местного самоуправления осуществляющего полномочия на постоянной основе, на соответствующий год производится в пределах нормативов </w:t>
      </w:r>
      <w:r w:rsidRPr="0009782C">
        <w:rPr>
          <w:rFonts w:ascii="Times New Roman" w:hAnsi="Times New Roman" w:cs="Times New Roman"/>
          <w:sz w:val="16"/>
          <w:szCs w:val="16"/>
        </w:rPr>
        <w:lastRenderedPageBreak/>
        <w:t>формирования расходов на оплату труда выборного должностного лица  местного самоуправления, осуществляющего свои полномочия на постоянной основе, определяемых в соответствии с правовыми актами Правительства Иркутской области.</w:t>
      </w:r>
    </w:p>
    <w:p w:rsidR="0009782C" w:rsidRPr="0009782C" w:rsidRDefault="0009782C" w:rsidP="0009782C">
      <w:pPr>
        <w:pStyle w:val="ConsPlusNormal"/>
        <w:ind w:firstLine="540"/>
        <w:contextualSpacing/>
        <w:jc w:val="both"/>
        <w:rPr>
          <w:rFonts w:ascii="Times New Roman" w:hAnsi="Times New Roman" w:cs="Times New Roman"/>
          <w:sz w:val="16"/>
          <w:szCs w:val="16"/>
        </w:rPr>
      </w:pPr>
      <w:r w:rsidRPr="0009782C">
        <w:rPr>
          <w:rFonts w:ascii="Times New Roman" w:hAnsi="Times New Roman" w:cs="Times New Roman"/>
          <w:sz w:val="16"/>
          <w:szCs w:val="16"/>
        </w:rPr>
        <w:t>5. Увеличение (индексация) денежного вознаграждения выборного должностного лица производится в соответствии с федеральными законами.</w:t>
      </w:r>
    </w:p>
    <w:p w:rsidR="0009782C" w:rsidRPr="0009782C" w:rsidRDefault="0009782C" w:rsidP="0009782C">
      <w:pPr>
        <w:spacing w:line="240" w:lineRule="auto"/>
        <w:ind w:firstLine="540"/>
        <w:contextualSpacing/>
        <w:jc w:val="both"/>
        <w:rPr>
          <w:rFonts w:ascii="Times New Roman" w:hAnsi="Times New Roman" w:cs="Times New Roman"/>
          <w:b/>
          <w:sz w:val="16"/>
          <w:szCs w:val="16"/>
        </w:rPr>
      </w:pPr>
      <w:r w:rsidRPr="0009782C">
        <w:rPr>
          <w:rFonts w:ascii="Times New Roman" w:hAnsi="Times New Roman" w:cs="Times New Roman"/>
          <w:sz w:val="16"/>
          <w:szCs w:val="16"/>
        </w:rPr>
        <w:t>6. Изменения в оплате труда выборного должностного лица  муниципального образования «Хохорск» осуществляются в форме внесения изменений в настоящее Положение.</w:t>
      </w:r>
    </w:p>
    <w:p w:rsidR="0009782C" w:rsidRPr="0009782C" w:rsidRDefault="0009782C" w:rsidP="0009782C">
      <w:pPr>
        <w:spacing w:before="150" w:after="225" w:line="240" w:lineRule="auto"/>
        <w:contextualSpacing/>
        <w:jc w:val="center"/>
        <w:rPr>
          <w:rFonts w:ascii="Times New Roman" w:hAnsi="Times New Roman" w:cs="Times New Roman"/>
          <w:sz w:val="16"/>
          <w:szCs w:val="16"/>
        </w:rPr>
      </w:pPr>
    </w:p>
    <w:p w:rsidR="0009782C" w:rsidRPr="0009782C" w:rsidRDefault="0009782C" w:rsidP="0009782C">
      <w:pPr>
        <w:spacing w:before="150" w:after="225" w:line="240" w:lineRule="auto"/>
        <w:contextualSpacing/>
        <w:jc w:val="center"/>
        <w:rPr>
          <w:rFonts w:ascii="Times New Roman" w:hAnsi="Times New Roman" w:cs="Times New Roman"/>
          <w:sz w:val="16"/>
          <w:szCs w:val="16"/>
        </w:rPr>
      </w:pPr>
      <w:r w:rsidRPr="0009782C">
        <w:rPr>
          <w:rFonts w:ascii="Times New Roman" w:hAnsi="Times New Roman" w:cs="Times New Roman"/>
          <w:sz w:val="16"/>
          <w:szCs w:val="16"/>
        </w:rPr>
        <w:t>Раздел 5. ОТПУСК</w:t>
      </w:r>
    </w:p>
    <w:p w:rsidR="0009782C" w:rsidRPr="0009782C" w:rsidRDefault="0009782C" w:rsidP="0009782C">
      <w:pPr>
        <w:spacing w:before="150" w:after="225" w:line="240" w:lineRule="auto"/>
        <w:contextualSpacing/>
        <w:jc w:val="both"/>
        <w:rPr>
          <w:rFonts w:ascii="Times New Roman" w:hAnsi="Times New Roman" w:cs="Times New Roman"/>
          <w:sz w:val="16"/>
          <w:szCs w:val="16"/>
        </w:rPr>
      </w:pPr>
    </w:p>
    <w:p w:rsidR="0009782C" w:rsidRPr="0009782C" w:rsidRDefault="0009782C" w:rsidP="0009782C">
      <w:pPr>
        <w:spacing w:before="150" w:after="225" w:line="240" w:lineRule="auto"/>
        <w:ind w:firstLine="708"/>
        <w:contextualSpacing/>
        <w:jc w:val="both"/>
        <w:rPr>
          <w:rFonts w:ascii="Times New Roman" w:hAnsi="Times New Roman" w:cs="Times New Roman"/>
          <w:sz w:val="16"/>
          <w:szCs w:val="16"/>
        </w:rPr>
      </w:pPr>
      <w:r w:rsidRPr="0009782C">
        <w:rPr>
          <w:rFonts w:ascii="Times New Roman" w:hAnsi="Times New Roman" w:cs="Times New Roman"/>
          <w:sz w:val="16"/>
          <w:szCs w:val="16"/>
        </w:rPr>
        <w:t>1. Выборному лицу местного самоуправления предоставляется ежегодный оплачиваемый отпуск. Продолжительность основного ежегодного оплачиваемого отпуска составляет 28 календарных дней.</w:t>
      </w:r>
    </w:p>
    <w:p w:rsidR="0009782C" w:rsidRPr="0009782C" w:rsidRDefault="0009782C" w:rsidP="0009782C">
      <w:pPr>
        <w:spacing w:before="150" w:after="225" w:line="240" w:lineRule="auto"/>
        <w:ind w:firstLine="708"/>
        <w:contextualSpacing/>
        <w:jc w:val="both"/>
        <w:rPr>
          <w:rFonts w:ascii="Times New Roman" w:hAnsi="Times New Roman" w:cs="Times New Roman"/>
          <w:sz w:val="16"/>
          <w:szCs w:val="16"/>
        </w:rPr>
      </w:pPr>
      <w:r w:rsidRPr="0009782C">
        <w:rPr>
          <w:rFonts w:ascii="Times New Roman" w:hAnsi="Times New Roman" w:cs="Times New Roman"/>
          <w:sz w:val="16"/>
          <w:szCs w:val="16"/>
        </w:rPr>
        <w:t>2. Выборному лицу местного самоуправления предоставляется  дополнительный оплачиваемый отпуск:</w:t>
      </w:r>
    </w:p>
    <w:p w:rsidR="0009782C" w:rsidRPr="0009782C" w:rsidRDefault="0009782C" w:rsidP="0009782C">
      <w:pPr>
        <w:spacing w:before="150" w:after="225" w:line="240" w:lineRule="auto"/>
        <w:ind w:firstLine="708"/>
        <w:contextualSpacing/>
        <w:jc w:val="both"/>
        <w:rPr>
          <w:rFonts w:ascii="Times New Roman" w:hAnsi="Times New Roman" w:cs="Times New Roman"/>
          <w:sz w:val="16"/>
          <w:szCs w:val="16"/>
        </w:rPr>
      </w:pPr>
      <w:r w:rsidRPr="0009782C">
        <w:rPr>
          <w:rFonts w:ascii="Times New Roman" w:hAnsi="Times New Roman" w:cs="Times New Roman"/>
          <w:sz w:val="16"/>
          <w:szCs w:val="16"/>
        </w:rPr>
        <w:t>2.1. За ненормированный рабочий день - 16 календарных дней;</w:t>
      </w:r>
    </w:p>
    <w:p w:rsidR="0009782C" w:rsidRPr="0009782C" w:rsidRDefault="0009782C" w:rsidP="0009782C">
      <w:pPr>
        <w:spacing w:before="150" w:after="225" w:line="240" w:lineRule="auto"/>
        <w:ind w:firstLine="708"/>
        <w:contextualSpacing/>
        <w:jc w:val="both"/>
        <w:rPr>
          <w:rFonts w:ascii="Times New Roman" w:hAnsi="Times New Roman" w:cs="Times New Roman"/>
          <w:sz w:val="16"/>
          <w:szCs w:val="16"/>
        </w:rPr>
      </w:pPr>
      <w:r w:rsidRPr="0009782C">
        <w:rPr>
          <w:rFonts w:ascii="Times New Roman" w:hAnsi="Times New Roman" w:cs="Times New Roman"/>
          <w:sz w:val="16"/>
          <w:szCs w:val="16"/>
        </w:rPr>
        <w:t>2.2. За работу в южных районах Иркутской области в соответствии с действующим законодательством - 14 календарных дней;</w:t>
      </w:r>
    </w:p>
    <w:p w:rsidR="0009782C" w:rsidRPr="0009782C" w:rsidRDefault="0009782C" w:rsidP="0009782C">
      <w:pPr>
        <w:spacing w:before="150" w:after="225" w:line="240" w:lineRule="auto"/>
        <w:ind w:firstLine="708"/>
        <w:contextualSpacing/>
        <w:jc w:val="both"/>
        <w:rPr>
          <w:rFonts w:ascii="Times New Roman" w:hAnsi="Times New Roman" w:cs="Times New Roman"/>
          <w:sz w:val="16"/>
          <w:szCs w:val="16"/>
        </w:rPr>
      </w:pPr>
      <w:r w:rsidRPr="0009782C">
        <w:rPr>
          <w:rFonts w:ascii="Times New Roman" w:hAnsi="Times New Roman" w:cs="Times New Roman"/>
          <w:sz w:val="16"/>
          <w:szCs w:val="16"/>
        </w:rPr>
        <w:t>3. Ежегодный оплачиваемый отпуск и дополнительные оплачиваемые отпуска суммируются и по желанию выборного лица  местного самоуправления могут предоставляться по частям, причем продолжительность хотя бы одной из частей отпуска должна быть не менее 14 календарных дней;</w:t>
      </w:r>
    </w:p>
    <w:p w:rsidR="0009782C" w:rsidRPr="0009782C" w:rsidRDefault="0009782C" w:rsidP="0009782C">
      <w:pPr>
        <w:spacing w:before="150" w:after="225" w:line="240" w:lineRule="auto"/>
        <w:ind w:firstLine="708"/>
        <w:contextualSpacing/>
        <w:jc w:val="both"/>
        <w:rPr>
          <w:rFonts w:ascii="Times New Roman" w:hAnsi="Times New Roman" w:cs="Times New Roman"/>
          <w:sz w:val="16"/>
          <w:szCs w:val="16"/>
        </w:rPr>
      </w:pPr>
      <w:r w:rsidRPr="0009782C">
        <w:rPr>
          <w:rFonts w:ascii="Times New Roman" w:hAnsi="Times New Roman" w:cs="Times New Roman"/>
          <w:sz w:val="16"/>
          <w:szCs w:val="16"/>
        </w:rPr>
        <w:t>4. Выборному лицу местного самоуправления может быть предоставлен отпуск без сохранения заработной платы в соответствии с действующим законодательством.</w:t>
      </w:r>
    </w:p>
    <w:p w:rsidR="0009782C" w:rsidRPr="0009782C" w:rsidRDefault="0009782C" w:rsidP="0009782C">
      <w:pPr>
        <w:autoSpaceDE w:val="0"/>
        <w:autoSpaceDN w:val="0"/>
        <w:adjustRightInd w:val="0"/>
        <w:spacing w:line="240" w:lineRule="auto"/>
        <w:contextualSpacing/>
        <w:jc w:val="center"/>
        <w:outlineLvl w:val="1"/>
        <w:rPr>
          <w:rFonts w:ascii="Times New Roman" w:hAnsi="Times New Roman" w:cs="Times New Roman"/>
          <w:sz w:val="16"/>
          <w:szCs w:val="16"/>
        </w:rPr>
      </w:pPr>
    </w:p>
    <w:p w:rsidR="0009782C" w:rsidRPr="0009782C" w:rsidRDefault="0009782C" w:rsidP="0009782C">
      <w:pPr>
        <w:autoSpaceDE w:val="0"/>
        <w:autoSpaceDN w:val="0"/>
        <w:adjustRightInd w:val="0"/>
        <w:spacing w:line="240" w:lineRule="auto"/>
        <w:contextualSpacing/>
        <w:jc w:val="center"/>
        <w:outlineLvl w:val="1"/>
        <w:rPr>
          <w:rFonts w:ascii="Times New Roman" w:hAnsi="Times New Roman" w:cs="Times New Roman"/>
          <w:sz w:val="16"/>
          <w:szCs w:val="16"/>
        </w:rPr>
      </w:pPr>
      <w:r w:rsidRPr="0009782C">
        <w:rPr>
          <w:rFonts w:ascii="Times New Roman" w:hAnsi="Times New Roman" w:cs="Times New Roman"/>
          <w:sz w:val="16"/>
          <w:szCs w:val="16"/>
        </w:rPr>
        <w:t>Раздел 6. ПЕНСИОННОЕ ОБЕСПЕЧЕНИЕ</w:t>
      </w:r>
    </w:p>
    <w:p w:rsidR="0009782C" w:rsidRPr="0009782C" w:rsidRDefault="0009782C" w:rsidP="0009782C">
      <w:pPr>
        <w:autoSpaceDE w:val="0"/>
        <w:autoSpaceDN w:val="0"/>
        <w:adjustRightInd w:val="0"/>
        <w:spacing w:line="240" w:lineRule="auto"/>
        <w:contextualSpacing/>
        <w:jc w:val="both"/>
        <w:rPr>
          <w:rFonts w:ascii="Times New Roman" w:hAnsi="Times New Roman" w:cs="Times New Roman"/>
          <w:sz w:val="16"/>
          <w:szCs w:val="16"/>
        </w:rPr>
      </w:pPr>
    </w:p>
    <w:p w:rsidR="0009782C" w:rsidRPr="0009782C" w:rsidRDefault="0009782C" w:rsidP="0009782C">
      <w:pPr>
        <w:autoSpaceDE w:val="0"/>
        <w:autoSpaceDN w:val="0"/>
        <w:adjustRightInd w:val="0"/>
        <w:spacing w:line="240" w:lineRule="auto"/>
        <w:ind w:firstLine="540"/>
        <w:contextualSpacing/>
        <w:jc w:val="both"/>
        <w:rPr>
          <w:rFonts w:ascii="Times New Roman" w:hAnsi="Times New Roman" w:cs="Times New Roman"/>
          <w:sz w:val="16"/>
          <w:szCs w:val="16"/>
        </w:rPr>
      </w:pPr>
      <w:r w:rsidRPr="0009782C">
        <w:rPr>
          <w:rFonts w:ascii="Times New Roman" w:hAnsi="Times New Roman" w:cs="Times New Roman"/>
          <w:sz w:val="16"/>
          <w:szCs w:val="16"/>
        </w:rPr>
        <w:t>1. Лицу, осуществляющему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устанавливается за счет средств районного бюджета ежемесячная доплата к назначенной страховой пенсии по старости (инвалидности) в соответствии с действующим законодательством.</w:t>
      </w:r>
    </w:p>
    <w:p w:rsidR="0009782C" w:rsidRPr="0009782C" w:rsidRDefault="0009782C" w:rsidP="0009782C">
      <w:pPr>
        <w:autoSpaceDE w:val="0"/>
        <w:autoSpaceDN w:val="0"/>
        <w:adjustRightInd w:val="0"/>
        <w:spacing w:line="240" w:lineRule="auto"/>
        <w:ind w:firstLine="540"/>
        <w:contextualSpacing/>
        <w:jc w:val="both"/>
        <w:rPr>
          <w:rFonts w:ascii="Times New Roman" w:hAnsi="Times New Roman" w:cs="Times New Roman"/>
          <w:sz w:val="16"/>
          <w:szCs w:val="16"/>
        </w:rPr>
      </w:pPr>
      <w:r w:rsidRPr="0009782C">
        <w:rPr>
          <w:rFonts w:ascii="Times New Roman" w:hAnsi="Times New Roman" w:cs="Times New Roman"/>
          <w:sz w:val="16"/>
          <w:szCs w:val="16"/>
        </w:rPr>
        <w:t>2. В стаж муниципальной службы для назначения ежемесячной доплаты, указанной в части первой настоящего раздела,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09782C" w:rsidRPr="0009782C" w:rsidRDefault="0009782C" w:rsidP="0009782C">
      <w:pPr>
        <w:autoSpaceDE w:val="0"/>
        <w:autoSpaceDN w:val="0"/>
        <w:adjustRightInd w:val="0"/>
        <w:spacing w:line="240" w:lineRule="auto"/>
        <w:ind w:firstLine="540"/>
        <w:contextualSpacing/>
        <w:jc w:val="both"/>
        <w:rPr>
          <w:rFonts w:ascii="Times New Roman" w:hAnsi="Times New Roman" w:cs="Times New Roman"/>
          <w:sz w:val="16"/>
          <w:szCs w:val="16"/>
        </w:rPr>
      </w:pPr>
      <w:r w:rsidRPr="0009782C">
        <w:rPr>
          <w:rFonts w:ascii="Times New Roman" w:hAnsi="Times New Roman" w:cs="Times New Roman"/>
          <w:sz w:val="16"/>
          <w:szCs w:val="16"/>
        </w:rPr>
        <w:t xml:space="preserve">3. Право на получение ежемесячной доплаты к страховой пенсии по старости, страховой пенсии по инвалидности, пенсии, назначенной в соответствии с </w:t>
      </w:r>
      <w:hyperlink r:id="rId9" w:history="1">
        <w:r w:rsidRPr="0009782C">
          <w:rPr>
            <w:rFonts w:ascii="Times New Roman" w:hAnsi="Times New Roman" w:cs="Times New Roman"/>
            <w:sz w:val="16"/>
            <w:szCs w:val="16"/>
          </w:rPr>
          <w:t>Законом</w:t>
        </w:r>
      </w:hyperlink>
      <w:r w:rsidRPr="0009782C">
        <w:rPr>
          <w:rFonts w:ascii="Times New Roman" w:hAnsi="Times New Roman" w:cs="Times New Roman"/>
          <w:sz w:val="16"/>
          <w:szCs w:val="16"/>
        </w:rPr>
        <w:t xml:space="preserve"> Российской Федерации «О занятости населения в Российской Федерации», не возникает у лица а, полномочия которого прекращены в качестве выборного лица а местного самоуправления досрочно, в связи с отзывом избирателями либо вступлением в законную силу в отношении него обвинительного приговора суда.</w:t>
      </w:r>
    </w:p>
    <w:p w:rsidR="0009782C" w:rsidRPr="0009782C" w:rsidRDefault="0009782C" w:rsidP="0009782C">
      <w:pPr>
        <w:autoSpaceDE w:val="0"/>
        <w:autoSpaceDN w:val="0"/>
        <w:adjustRightInd w:val="0"/>
        <w:spacing w:line="240" w:lineRule="auto"/>
        <w:ind w:firstLine="540"/>
        <w:contextualSpacing/>
        <w:jc w:val="both"/>
        <w:rPr>
          <w:rFonts w:ascii="Times New Roman" w:hAnsi="Times New Roman" w:cs="Times New Roman"/>
          <w:sz w:val="16"/>
          <w:szCs w:val="16"/>
        </w:rPr>
      </w:pPr>
      <w:r w:rsidRPr="0009782C">
        <w:rPr>
          <w:rFonts w:ascii="Times New Roman" w:hAnsi="Times New Roman" w:cs="Times New Roman"/>
          <w:sz w:val="16"/>
          <w:szCs w:val="16"/>
        </w:rPr>
        <w:t xml:space="preserve">4. Выплата ежемесячной доплаты к страховой пенсии по старости, страховой пенсии по инвалидности, пенсии, назначенной в соответствии с </w:t>
      </w:r>
      <w:hyperlink r:id="rId10" w:history="1">
        <w:r w:rsidRPr="0009782C">
          <w:rPr>
            <w:rFonts w:ascii="Times New Roman" w:hAnsi="Times New Roman" w:cs="Times New Roman"/>
            <w:sz w:val="16"/>
            <w:szCs w:val="16"/>
          </w:rPr>
          <w:t>Законом</w:t>
        </w:r>
      </w:hyperlink>
      <w:r w:rsidRPr="0009782C">
        <w:rPr>
          <w:rFonts w:ascii="Times New Roman" w:hAnsi="Times New Roman" w:cs="Times New Roman"/>
          <w:sz w:val="16"/>
          <w:szCs w:val="16"/>
        </w:rPr>
        <w:t xml:space="preserve"> Российской Федерации «О занятости населения в Российской Федерации», лицу, осуществляющему полномочия выборного лица местного самоуправления на постоянной основе, прекращается в следующих случаях:</w:t>
      </w:r>
    </w:p>
    <w:p w:rsidR="0009782C" w:rsidRPr="0009782C" w:rsidRDefault="0009782C" w:rsidP="0009782C">
      <w:pPr>
        <w:autoSpaceDE w:val="0"/>
        <w:autoSpaceDN w:val="0"/>
        <w:adjustRightInd w:val="0"/>
        <w:spacing w:line="240" w:lineRule="auto"/>
        <w:ind w:firstLine="540"/>
        <w:contextualSpacing/>
        <w:jc w:val="both"/>
        <w:rPr>
          <w:rFonts w:ascii="Times New Roman" w:hAnsi="Times New Roman" w:cs="Times New Roman"/>
          <w:sz w:val="16"/>
          <w:szCs w:val="16"/>
        </w:rPr>
      </w:pPr>
      <w:r w:rsidRPr="0009782C">
        <w:rPr>
          <w:rFonts w:ascii="Times New Roman" w:hAnsi="Times New Roman" w:cs="Times New Roman"/>
          <w:sz w:val="16"/>
          <w:szCs w:val="16"/>
        </w:rPr>
        <w:t xml:space="preserve">4.1.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w:t>
      </w:r>
      <w:r w:rsidRPr="0009782C">
        <w:rPr>
          <w:rFonts w:ascii="Times New Roman" w:hAnsi="Times New Roman" w:cs="Times New Roman"/>
          <w:sz w:val="16"/>
          <w:szCs w:val="16"/>
        </w:rPr>
        <w:lastRenderedPageBreak/>
        <w:t>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09782C" w:rsidRPr="0009782C" w:rsidRDefault="0009782C" w:rsidP="0009782C">
      <w:pPr>
        <w:autoSpaceDE w:val="0"/>
        <w:autoSpaceDN w:val="0"/>
        <w:adjustRightInd w:val="0"/>
        <w:spacing w:line="240" w:lineRule="auto"/>
        <w:ind w:firstLine="540"/>
        <w:contextualSpacing/>
        <w:jc w:val="both"/>
        <w:rPr>
          <w:rFonts w:ascii="Times New Roman" w:hAnsi="Times New Roman" w:cs="Times New Roman"/>
          <w:sz w:val="16"/>
          <w:szCs w:val="16"/>
        </w:rPr>
      </w:pPr>
      <w:r w:rsidRPr="0009782C">
        <w:rPr>
          <w:rFonts w:ascii="Times New Roman" w:hAnsi="Times New Roman" w:cs="Times New Roman"/>
          <w:sz w:val="16"/>
          <w:szCs w:val="16"/>
        </w:rPr>
        <w:t>4.2.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09782C" w:rsidRPr="0009782C" w:rsidRDefault="0009782C" w:rsidP="0009782C">
      <w:pPr>
        <w:autoSpaceDE w:val="0"/>
        <w:autoSpaceDN w:val="0"/>
        <w:adjustRightInd w:val="0"/>
        <w:spacing w:line="240" w:lineRule="auto"/>
        <w:ind w:firstLine="540"/>
        <w:contextualSpacing/>
        <w:jc w:val="both"/>
        <w:rPr>
          <w:rFonts w:ascii="Times New Roman" w:hAnsi="Times New Roman" w:cs="Times New Roman"/>
          <w:sz w:val="16"/>
          <w:szCs w:val="16"/>
        </w:rPr>
      </w:pPr>
      <w:r w:rsidRPr="0009782C">
        <w:rPr>
          <w:rFonts w:ascii="Times New Roman" w:hAnsi="Times New Roman" w:cs="Times New Roman"/>
          <w:sz w:val="16"/>
          <w:szCs w:val="16"/>
        </w:rPr>
        <w:t>5.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страховой пенсии по случаю потери кормильца в порядке, определяемом федеральными законами.</w:t>
      </w:r>
    </w:p>
    <w:p w:rsidR="0009782C" w:rsidRPr="0009782C" w:rsidRDefault="0009782C" w:rsidP="0009782C">
      <w:pPr>
        <w:autoSpaceDE w:val="0"/>
        <w:autoSpaceDN w:val="0"/>
        <w:adjustRightInd w:val="0"/>
        <w:spacing w:line="240" w:lineRule="auto"/>
        <w:contextualSpacing/>
        <w:jc w:val="both"/>
        <w:rPr>
          <w:rFonts w:ascii="Times New Roman" w:hAnsi="Times New Roman" w:cs="Times New Roman"/>
          <w:sz w:val="16"/>
          <w:szCs w:val="16"/>
        </w:rPr>
      </w:pPr>
      <w:r w:rsidRPr="0009782C">
        <w:rPr>
          <w:rFonts w:ascii="Times New Roman" w:hAnsi="Times New Roman" w:cs="Times New Roman"/>
          <w:sz w:val="16"/>
          <w:szCs w:val="16"/>
        </w:rPr>
        <w:t xml:space="preserve">       6. Порядок назначения и выплаты ежемесячной доплаты к страховой пенсии по старости, страховой пенсии по инвалидности, пенсии, назначенной в соответствии с </w:t>
      </w:r>
      <w:hyperlink r:id="rId11" w:history="1">
        <w:r w:rsidRPr="0009782C">
          <w:rPr>
            <w:rFonts w:ascii="Times New Roman" w:hAnsi="Times New Roman" w:cs="Times New Roman"/>
            <w:sz w:val="16"/>
            <w:szCs w:val="16"/>
          </w:rPr>
          <w:t>Законом</w:t>
        </w:r>
      </w:hyperlink>
      <w:r w:rsidRPr="0009782C">
        <w:rPr>
          <w:rFonts w:ascii="Times New Roman" w:hAnsi="Times New Roman" w:cs="Times New Roman"/>
          <w:sz w:val="16"/>
          <w:szCs w:val="16"/>
        </w:rPr>
        <w:t xml:space="preserve"> Российской Федерации «О занятости населения в Российской Федерации», определяется нормативным правовым актом администрации   муниципального образования «Хохорск».</w:t>
      </w:r>
    </w:p>
    <w:p w:rsidR="0009782C" w:rsidRPr="0009782C" w:rsidRDefault="0009782C" w:rsidP="0009782C">
      <w:pPr>
        <w:autoSpaceDE w:val="0"/>
        <w:autoSpaceDN w:val="0"/>
        <w:adjustRightInd w:val="0"/>
        <w:spacing w:line="240" w:lineRule="auto"/>
        <w:contextualSpacing/>
        <w:jc w:val="both"/>
        <w:rPr>
          <w:rFonts w:ascii="Times New Roman" w:hAnsi="Times New Roman" w:cs="Times New Roman"/>
          <w:sz w:val="16"/>
          <w:szCs w:val="16"/>
        </w:rPr>
      </w:pPr>
    </w:p>
    <w:p w:rsidR="0009782C" w:rsidRPr="0009782C" w:rsidRDefault="0009782C" w:rsidP="0009782C">
      <w:pPr>
        <w:autoSpaceDE w:val="0"/>
        <w:autoSpaceDN w:val="0"/>
        <w:adjustRightInd w:val="0"/>
        <w:spacing w:line="240" w:lineRule="auto"/>
        <w:contextualSpacing/>
        <w:rPr>
          <w:rFonts w:ascii="Times New Roman" w:hAnsi="Times New Roman" w:cs="Times New Roman"/>
          <w:sz w:val="16"/>
          <w:szCs w:val="16"/>
        </w:rPr>
      </w:pPr>
      <w:r w:rsidRPr="0009782C">
        <w:rPr>
          <w:rFonts w:ascii="Times New Roman" w:hAnsi="Times New Roman" w:cs="Times New Roman"/>
          <w:sz w:val="16"/>
          <w:szCs w:val="16"/>
        </w:rPr>
        <w:tab/>
        <w:t>Раздел 7.ВОЗМЕЩЕНИЕ КОМАНДИРОВОЧНЫХ РАСХОДОВ</w:t>
      </w:r>
    </w:p>
    <w:p w:rsidR="0009782C" w:rsidRPr="0009782C" w:rsidRDefault="0009782C" w:rsidP="0009782C">
      <w:pPr>
        <w:autoSpaceDE w:val="0"/>
        <w:autoSpaceDN w:val="0"/>
        <w:adjustRightInd w:val="0"/>
        <w:spacing w:line="240" w:lineRule="auto"/>
        <w:contextualSpacing/>
        <w:rPr>
          <w:rFonts w:ascii="Times New Roman" w:hAnsi="Times New Roman" w:cs="Times New Roman"/>
          <w:sz w:val="16"/>
          <w:szCs w:val="16"/>
        </w:rPr>
      </w:pPr>
    </w:p>
    <w:p w:rsidR="0009782C" w:rsidRPr="0009782C" w:rsidRDefault="0009782C" w:rsidP="0009782C">
      <w:pPr>
        <w:spacing w:before="150" w:after="225" w:line="240" w:lineRule="auto"/>
        <w:ind w:firstLine="708"/>
        <w:contextualSpacing/>
        <w:jc w:val="both"/>
        <w:rPr>
          <w:rFonts w:ascii="Times New Roman" w:hAnsi="Times New Roman" w:cs="Times New Roman"/>
          <w:sz w:val="16"/>
          <w:szCs w:val="16"/>
        </w:rPr>
      </w:pPr>
      <w:r w:rsidRPr="0009782C">
        <w:rPr>
          <w:rFonts w:ascii="Times New Roman" w:hAnsi="Times New Roman" w:cs="Times New Roman"/>
          <w:sz w:val="16"/>
          <w:szCs w:val="16"/>
        </w:rPr>
        <w:t>1. В случаях служебной необходимости выборное лицо местного самоуправления направляется в служебные командировки.</w:t>
      </w:r>
    </w:p>
    <w:p w:rsidR="0009782C" w:rsidRPr="0009782C" w:rsidRDefault="0009782C" w:rsidP="0009782C">
      <w:pPr>
        <w:spacing w:before="150" w:after="225" w:line="240" w:lineRule="auto"/>
        <w:ind w:firstLine="708"/>
        <w:contextualSpacing/>
        <w:jc w:val="both"/>
        <w:rPr>
          <w:rFonts w:ascii="Times New Roman" w:hAnsi="Times New Roman" w:cs="Times New Roman"/>
          <w:sz w:val="16"/>
          <w:szCs w:val="16"/>
        </w:rPr>
      </w:pPr>
      <w:r w:rsidRPr="0009782C">
        <w:rPr>
          <w:rFonts w:ascii="Times New Roman" w:hAnsi="Times New Roman" w:cs="Times New Roman"/>
          <w:sz w:val="16"/>
          <w:szCs w:val="16"/>
        </w:rPr>
        <w:t>2. Выборному лицу местного самоуправления возмещаются следующие расходы, связанные со служебной командировкой:</w:t>
      </w:r>
    </w:p>
    <w:p w:rsidR="0009782C" w:rsidRPr="0009782C" w:rsidRDefault="0009782C" w:rsidP="0009782C">
      <w:pPr>
        <w:spacing w:before="150" w:after="225" w:line="240" w:lineRule="auto"/>
        <w:ind w:firstLine="708"/>
        <w:contextualSpacing/>
        <w:jc w:val="both"/>
        <w:rPr>
          <w:rFonts w:ascii="Times New Roman" w:hAnsi="Times New Roman" w:cs="Times New Roman"/>
          <w:sz w:val="16"/>
          <w:szCs w:val="16"/>
        </w:rPr>
      </w:pPr>
      <w:r w:rsidRPr="0009782C">
        <w:rPr>
          <w:rFonts w:ascii="Times New Roman" w:hAnsi="Times New Roman" w:cs="Times New Roman"/>
          <w:sz w:val="16"/>
          <w:szCs w:val="16"/>
        </w:rPr>
        <w:t>2.1.проезд к месту командировки и обратно по фактическому расходу.</w:t>
      </w:r>
    </w:p>
    <w:p w:rsidR="0009782C" w:rsidRPr="0009782C" w:rsidRDefault="0009782C" w:rsidP="0009782C">
      <w:pPr>
        <w:spacing w:before="150" w:after="225" w:line="240" w:lineRule="auto"/>
        <w:ind w:firstLine="708"/>
        <w:contextualSpacing/>
        <w:jc w:val="both"/>
        <w:rPr>
          <w:rFonts w:ascii="Times New Roman" w:hAnsi="Times New Roman" w:cs="Times New Roman"/>
          <w:sz w:val="16"/>
          <w:szCs w:val="16"/>
        </w:rPr>
      </w:pPr>
      <w:r w:rsidRPr="0009782C">
        <w:rPr>
          <w:rFonts w:ascii="Times New Roman" w:hAnsi="Times New Roman" w:cs="Times New Roman"/>
          <w:sz w:val="16"/>
          <w:szCs w:val="16"/>
        </w:rPr>
        <w:t>2.2. бронирование и проживание  в гостинице, а в случае отсутствия в населенном пункте гостиницы за наем жилья по фактическому расходу.</w:t>
      </w:r>
    </w:p>
    <w:p w:rsidR="0009782C" w:rsidRPr="0009782C" w:rsidRDefault="0009782C" w:rsidP="0009782C">
      <w:pPr>
        <w:spacing w:before="150" w:after="225" w:line="240" w:lineRule="auto"/>
        <w:ind w:firstLine="708"/>
        <w:contextualSpacing/>
        <w:jc w:val="both"/>
        <w:rPr>
          <w:rFonts w:ascii="Times New Roman" w:hAnsi="Times New Roman" w:cs="Times New Roman"/>
          <w:sz w:val="16"/>
          <w:szCs w:val="16"/>
        </w:rPr>
      </w:pPr>
      <w:r w:rsidRPr="0009782C">
        <w:rPr>
          <w:rFonts w:ascii="Times New Roman" w:hAnsi="Times New Roman" w:cs="Times New Roman"/>
          <w:sz w:val="16"/>
          <w:szCs w:val="16"/>
        </w:rPr>
        <w:t>2.3. суточные по следующим нормам:</w:t>
      </w:r>
    </w:p>
    <w:p w:rsidR="0009782C" w:rsidRPr="0009782C" w:rsidRDefault="0009782C" w:rsidP="0009782C">
      <w:pPr>
        <w:spacing w:before="150" w:after="225" w:line="240" w:lineRule="auto"/>
        <w:contextualSpacing/>
        <w:jc w:val="both"/>
        <w:rPr>
          <w:rFonts w:ascii="Times New Roman" w:hAnsi="Times New Roman" w:cs="Times New Roman"/>
          <w:sz w:val="16"/>
          <w:szCs w:val="16"/>
        </w:rPr>
      </w:pPr>
      <w:r w:rsidRPr="0009782C">
        <w:rPr>
          <w:rFonts w:ascii="Times New Roman" w:hAnsi="Times New Roman" w:cs="Times New Roman"/>
          <w:sz w:val="16"/>
          <w:szCs w:val="16"/>
        </w:rPr>
        <w:t>За пределами Иркутской области - 450 руб. за сутки;</w:t>
      </w:r>
    </w:p>
    <w:p w:rsidR="0009782C" w:rsidRPr="0009782C" w:rsidRDefault="0009782C" w:rsidP="0009782C">
      <w:pPr>
        <w:spacing w:before="150" w:after="225" w:line="240" w:lineRule="auto"/>
        <w:contextualSpacing/>
        <w:jc w:val="both"/>
        <w:rPr>
          <w:rFonts w:ascii="Times New Roman" w:hAnsi="Times New Roman" w:cs="Times New Roman"/>
          <w:sz w:val="16"/>
          <w:szCs w:val="16"/>
        </w:rPr>
      </w:pPr>
      <w:r w:rsidRPr="0009782C">
        <w:rPr>
          <w:rFonts w:ascii="Times New Roman" w:hAnsi="Times New Roman" w:cs="Times New Roman"/>
          <w:sz w:val="16"/>
          <w:szCs w:val="16"/>
        </w:rPr>
        <w:t>В пределах Иркутской области -100 руб. за сутки.</w:t>
      </w:r>
    </w:p>
    <w:p w:rsidR="0009782C" w:rsidRPr="0009782C" w:rsidRDefault="0009782C" w:rsidP="0009782C">
      <w:pPr>
        <w:spacing w:before="150" w:after="225" w:line="240" w:lineRule="auto"/>
        <w:ind w:firstLine="708"/>
        <w:contextualSpacing/>
        <w:jc w:val="both"/>
        <w:rPr>
          <w:rFonts w:ascii="Times New Roman" w:hAnsi="Times New Roman" w:cs="Times New Roman"/>
          <w:sz w:val="16"/>
          <w:szCs w:val="16"/>
        </w:rPr>
      </w:pPr>
      <w:r w:rsidRPr="0009782C">
        <w:rPr>
          <w:rFonts w:ascii="Times New Roman" w:hAnsi="Times New Roman" w:cs="Times New Roman"/>
          <w:sz w:val="16"/>
          <w:szCs w:val="16"/>
        </w:rPr>
        <w:t>2.4. Пользование телефонной связью по служебной необходимости.</w:t>
      </w:r>
    </w:p>
    <w:p w:rsidR="0009782C" w:rsidRPr="0009782C" w:rsidRDefault="0009782C" w:rsidP="0009782C">
      <w:pPr>
        <w:spacing w:before="150" w:after="225" w:line="240" w:lineRule="auto"/>
        <w:ind w:firstLine="708"/>
        <w:contextualSpacing/>
        <w:jc w:val="both"/>
        <w:rPr>
          <w:rFonts w:ascii="Times New Roman" w:hAnsi="Times New Roman" w:cs="Times New Roman"/>
          <w:sz w:val="16"/>
          <w:szCs w:val="16"/>
        </w:rPr>
      </w:pPr>
      <w:r w:rsidRPr="0009782C">
        <w:rPr>
          <w:rFonts w:ascii="Times New Roman" w:hAnsi="Times New Roman" w:cs="Times New Roman"/>
          <w:sz w:val="16"/>
          <w:szCs w:val="16"/>
        </w:rPr>
        <w:t>3. Возмещение командировочных расходов производится из районного бюджета при наличии проездных документов и иных документов, подтверждающих расходы.</w:t>
      </w:r>
    </w:p>
    <w:p w:rsidR="0009782C" w:rsidRPr="0009782C" w:rsidRDefault="0009782C" w:rsidP="0009782C">
      <w:pPr>
        <w:autoSpaceDE w:val="0"/>
        <w:autoSpaceDN w:val="0"/>
        <w:adjustRightInd w:val="0"/>
        <w:spacing w:line="240" w:lineRule="auto"/>
        <w:contextualSpacing/>
        <w:jc w:val="center"/>
        <w:outlineLvl w:val="1"/>
        <w:rPr>
          <w:rFonts w:ascii="Times New Roman" w:hAnsi="Times New Roman" w:cs="Times New Roman"/>
          <w:sz w:val="16"/>
          <w:szCs w:val="16"/>
        </w:rPr>
      </w:pPr>
    </w:p>
    <w:p w:rsidR="0009782C" w:rsidRPr="0009782C" w:rsidRDefault="0009782C" w:rsidP="0009782C">
      <w:pPr>
        <w:autoSpaceDE w:val="0"/>
        <w:autoSpaceDN w:val="0"/>
        <w:adjustRightInd w:val="0"/>
        <w:spacing w:line="240" w:lineRule="auto"/>
        <w:contextualSpacing/>
        <w:jc w:val="center"/>
        <w:outlineLvl w:val="1"/>
        <w:rPr>
          <w:rFonts w:ascii="Times New Roman" w:hAnsi="Times New Roman" w:cs="Times New Roman"/>
          <w:b/>
          <w:sz w:val="16"/>
          <w:szCs w:val="16"/>
        </w:rPr>
      </w:pPr>
      <w:r w:rsidRPr="0009782C">
        <w:rPr>
          <w:rFonts w:ascii="Times New Roman" w:hAnsi="Times New Roman" w:cs="Times New Roman"/>
          <w:sz w:val="16"/>
          <w:szCs w:val="16"/>
        </w:rPr>
        <w:t>Раздел 8.   МЕДИЦИНСКОЕ И ГОСУДАРСТВЕННОЕ</w:t>
      </w:r>
    </w:p>
    <w:p w:rsidR="0009782C" w:rsidRPr="0009782C" w:rsidRDefault="0009782C" w:rsidP="0009782C">
      <w:pPr>
        <w:autoSpaceDE w:val="0"/>
        <w:autoSpaceDN w:val="0"/>
        <w:adjustRightInd w:val="0"/>
        <w:spacing w:line="240" w:lineRule="auto"/>
        <w:contextualSpacing/>
        <w:jc w:val="center"/>
        <w:outlineLvl w:val="1"/>
        <w:rPr>
          <w:rFonts w:ascii="Times New Roman" w:hAnsi="Times New Roman" w:cs="Times New Roman"/>
          <w:sz w:val="16"/>
          <w:szCs w:val="16"/>
        </w:rPr>
      </w:pPr>
      <w:r w:rsidRPr="0009782C">
        <w:rPr>
          <w:rFonts w:ascii="Times New Roman" w:hAnsi="Times New Roman" w:cs="Times New Roman"/>
          <w:sz w:val="16"/>
          <w:szCs w:val="16"/>
        </w:rPr>
        <w:t>СОЦИАЛЬНОЕ СТРАХОВАНИЕ</w:t>
      </w:r>
    </w:p>
    <w:p w:rsidR="0009782C" w:rsidRPr="0009782C" w:rsidRDefault="0009782C" w:rsidP="0009782C">
      <w:pPr>
        <w:autoSpaceDE w:val="0"/>
        <w:autoSpaceDN w:val="0"/>
        <w:adjustRightInd w:val="0"/>
        <w:spacing w:line="240" w:lineRule="auto"/>
        <w:contextualSpacing/>
        <w:jc w:val="center"/>
        <w:outlineLvl w:val="1"/>
        <w:rPr>
          <w:rFonts w:ascii="Times New Roman" w:hAnsi="Times New Roman" w:cs="Times New Roman"/>
          <w:sz w:val="16"/>
          <w:szCs w:val="16"/>
        </w:rPr>
      </w:pPr>
    </w:p>
    <w:p w:rsidR="0009782C" w:rsidRPr="0009782C" w:rsidRDefault="0009782C" w:rsidP="0009782C">
      <w:pPr>
        <w:autoSpaceDE w:val="0"/>
        <w:autoSpaceDN w:val="0"/>
        <w:adjustRightInd w:val="0"/>
        <w:spacing w:line="240" w:lineRule="auto"/>
        <w:ind w:firstLine="540"/>
        <w:contextualSpacing/>
        <w:jc w:val="both"/>
        <w:rPr>
          <w:rFonts w:ascii="Times New Roman" w:hAnsi="Times New Roman" w:cs="Times New Roman"/>
          <w:sz w:val="16"/>
          <w:szCs w:val="16"/>
        </w:rPr>
      </w:pPr>
      <w:r w:rsidRPr="0009782C">
        <w:rPr>
          <w:rFonts w:ascii="Times New Roman" w:hAnsi="Times New Roman" w:cs="Times New Roman"/>
          <w:sz w:val="16"/>
          <w:szCs w:val="16"/>
        </w:rPr>
        <w:t>Выборное лицо местного самоуправления подлежит обязательному медицинскому и государственному социальному страхованию в порядке, установленном федеральным и областным законодательством.</w:t>
      </w:r>
    </w:p>
    <w:p w:rsidR="0009782C" w:rsidRPr="0009782C" w:rsidRDefault="0009782C" w:rsidP="0009782C">
      <w:pPr>
        <w:autoSpaceDE w:val="0"/>
        <w:autoSpaceDN w:val="0"/>
        <w:adjustRightInd w:val="0"/>
        <w:spacing w:line="240" w:lineRule="auto"/>
        <w:contextualSpacing/>
        <w:jc w:val="both"/>
        <w:rPr>
          <w:rFonts w:ascii="Times New Roman" w:hAnsi="Times New Roman" w:cs="Times New Roman"/>
          <w:sz w:val="16"/>
          <w:szCs w:val="16"/>
        </w:rPr>
      </w:pPr>
    </w:p>
    <w:p w:rsidR="0009782C" w:rsidRPr="0009782C" w:rsidRDefault="0009782C" w:rsidP="0009782C">
      <w:pPr>
        <w:spacing w:before="150" w:after="225" w:line="240" w:lineRule="auto"/>
        <w:contextualSpacing/>
        <w:jc w:val="center"/>
        <w:rPr>
          <w:rFonts w:ascii="Times New Roman" w:hAnsi="Times New Roman" w:cs="Times New Roman"/>
          <w:sz w:val="16"/>
          <w:szCs w:val="16"/>
        </w:rPr>
      </w:pPr>
      <w:r w:rsidRPr="0009782C">
        <w:rPr>
          <w:rFonts w:ascii="Times New Roman" w:hAnsi="Times New Roman" w:cs="Times New Roman"/>
          <w:sz w:val="16"/>
          <w:szCs w:val="16"/>
        </w:rPr>
        <w:t>Раздел 9. ГАРАНТИИ ПРОФЕССИОНАЛЬНОГО ОБРАЗОВАНИЯ ВЫБОРНОГО ЛИЦА А ОРГАНА МЕСТНОГО САМОУПРАВЛЕНИЯ</w:t>
      </w:r>
    </w:p>
    <w:p w:rsidR="0009782C" w:rsidRPr="0009782C" w:rsidRDefault="0009782C" w:rsidP="0009782C">
      <w:pPr>
        <w:spacing w:before="150" w:after="225" w:line="240" w:lineRule="auto"/>
        <w:contextualSpacing/>
        <w:jc w:val="center"/>
        <w:rPr>
          <w:rFonts w:ascii="Times New Roman" w:hAnsi="Times New Roman" w:cs="Times New Roman"/>
          <w:sz w:val="16"/>
          <w:szCs w:val="16"/>
        </w:rPr>
      </w:pPr>
    </w:p>
    <w:p w:rsidR="0009782C" w:rsidRPr="0009782C" w:rsidRDefault="0009782C" w:rsidP="0009782C">
      <w:pPr>
        <w:spacing w:before="150" w:after="225" w:line="240" w:lineRule="auto"/>
        <w:ind w:firstLine="708"/>
        <w:contextualSpacing/>
        <w:jc w:val="both"/>
        <w:rPr>
          <w:rFonts w:ascii="Times New Roman" w:hAnsi="Times New Roman" w:cs="Times New Roman"/>
          <w:sz w:val="16"/>
          <w:szCs w:val="16"/>
        </w:rPr>
      </w:pPr>
      <w:r w:rsidRPr="0009782C">
        <w:rPr>
          <w:rFonts w:ascii="Times New Roman" w:hAnsi="Times New Roman" w:cs="Times New Roman"/>
          <w:sz w:val="16"/>
          <w:szCs w:val="16"/>
        </w:rPr>
        <w:t>1. Получение профессионального образования и дополнительного профессионального образования Выборному должностным лица ом местного самоуправления, в порядке, предусмотренном законодательством Российской Федерации,  за счет средств местного бюджета.</w:t>
      </w:r>
    </w:p>
    <w:p w:rsidR="0009782C" w:rsidRPr="0009782C" w:rsidRDefault="0009782C" w:rsidP="0009782C">
      <w:pPr>
        <w:spacing w:before="150" w:after="225" w:line="240" w:lineRule="auto"/>
        <w:ind w:firstLine="708"/>
        <w:contextualSpacing/>
        <w:jc w:val="both"/>
        <w:rPr>
          <w:rFonts w:ascii="Times New Roman" w:hAnsi="Times New Roman" w:cs="Times New Roman"/>
          <w:sz w:val="16"/>
          <w:szCs w:val="16"/>
        </w:rPr>
      </w:pPr>
      <w:r w:rsidRPr="0009782C">
        <w:rPr>
          <w:rFonts w:ascii="Times New Roman" w:hAnsi="Times New Roman" w:cs="Times New Roman"/>
          <w:sz w:val="16"/>
          <w:szCs w:val="16"/>
        </w:rPr>
        <w:t>2. Получение профессионального образования и дополнительного профессионального образования Выборному должностным лица ом местного самоуправления может проводиться как с отрывом (очная форма обучения), так и без отрыва от выполнения должностного полномочий (заочная форма обучения).</w:t>
      </w:r>
    </w:p>
    <w:p w:rsidR="0009782C" w:rsidRPr="0009782C" w:rsidRDefault="0009782C" w:rsidP="0009782C">
      <w:pPr>
        <w:spacing w:before="150" w:after="225" w:line="240" w:lineRule="auto"/>
        <w:contextualSpacing/>
        <w:jc w:val="both"/>
        <w:rPr>
          <w:rFonts w:ascii="Times New Roman" w:hAnsi="Times New Roman" w:cs="Times New Roman"/>
          <w:sz w:val="16"/>
          <w:szCs w:val="16"/>
        </w:rPr>
      </w:pPr>
    </w:p>
    <w:p w:rsidR="0009782C" w:rsidRPr="0009782C" w:rsidRDefault="0009782C" w:rsidP="0009782C">
      <w:pPr>
        <w:spacing w:before="150" w:line="240" w:lineRule="auto"/>
        <w:contextualSpacing/>
        <w:jc w:val="center"/>
        <w:rPr>
          <w:rFonts w:ascii="Times New Roman" w:hAnsi="Times New Roman" w:cs="Times New Roman"/>
          <w:sz w:val="16"/>
          <w:szCs w:val="16"/>
        </w:rPr>
      </w:pPr>
      <w:r w:rsidRPr="0009782C">
        <w:rPr>
          <w:rFonts w:ascii="Times New Roman" w:hAnsi="Times New Roman" w:cs="Times New Roman"/>
          <w:sz w:val="16"/>
          <w:szCs w:val="16"/>
        </w:rPr>
        <w:t>Раздел 10. ГАРАНТИИ ВЫБОРНЫМ ЛИЦАМ МЕСТНОГО САМОУПРАВЛЕНИЯ ПРИ ПРЕКРАЩЕНИИ ПОЛНОМОЧИЙ</w:t>
      </w:r>
    </w:p>
    <w:p w:rsidR="0009782C" w:rsidRPr="0009782C" w:rsidRDefault="0009782C" w:rsidP="0009782C">
      <w:pPr>
        <w:pStyle w:val="a4"/>
        <w:numPr>
          <w:ilvl w:val="0"/>
          <w:numId w:val="14"/>
        </w:numPr>
        <w:spacing w:before="150"/>
        <w:ind w:left="0" w:firstLine="708"/>
        <w:contextualSpacing/>
        <w:jc w:val="both"/>
        <w:rPr>
          <w:sz w:val="16"/>
          <w:szCs w:val="16"/>
        </w:rPr>
      </w:pPr>
      <w:r w:rsidRPr="0009782C">
        <w:rPr>
          <w:sz w:val="16"/>
          <w:szCs w:val="16"/>
        </w:rPr>
        <w:t>Лицу, прекратившему полномочия главы, выплачивается единовременная выплата в случаях и размере, установленных Уставом МО «Хохорск».</w:t>
      </w:r>
    </w:p>
    <w:p w:rsidR="0009782C" w:rsidRPr="0009782C" w:rsidRDefault="0009782C" w:rsidP="0009782C">
      <w:pPr>
        <w:pStyle w:val="a4"/>
        <w:numPr>
          <w:ilvl w:val="0"/>
          <w:numId w:val="14"/>
        </w:numPr>
        <w:spacing w:before="150" w:after="225"/>
        <w:ind w:left="0" w:firstLine="708"/>
        <w:contextualSpacing/>
        <w:jc w:val="both"/>
        <w:rPr>
          <w:sz w:val="16"/>
          <w:szCs w:val="16"/>
        </w:rPr>
      </w:pPr>
      <w:r w:rsidRPr="0009782C">
        <w:rPr>
          <w:sz w:val="16"/>
          <w:szCs w:val="16"/>
        </w:rPr>
        <w:t>Единовременная выплата производится в течение месяца со дня прекращения полномочий выборного лица  на основании распоряжения администрации МО «Хохорск».</w:t>
      </w:r>
    </w:p>
    <w:p w:rsidR="0009782C" w:rsidRPr="0009782C" w:rsidRDefault="0009782C" w:rsidP="0009782C">
      <w:pPr>
        <w:tabs>
          <w:tab w:val="left" w:pos="7710"/>
        </w:tabs>
        <w:spacing w:line="240" w:lineRule="auto"/>
        <w:jc w:val="both"/>
        <w:rPr>
          <w:rFonts w:ascii="Times New Roman" w:hAnsi="Times New Roman" w:cs="Times New Roman"/>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26.12. 2020 г. № 99</w:t>
      </w:r>
    </w:p>
    <w:p w:rsidR="0009782C" w:rsidRPr="0009782C" w:rsidRDefault="0009782C" w:rsidP="0009782C">
      <w:pPr>
        <w:spacing w:after="0"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РОССИЙСКАЯ ФЕДЕРАЦИЯ</w:t>
      </w:r>
    </w:p>
    <w:p w:rsidR="0009782C" w:rsidRPr="0009782C" w:rsidRDefault="0009782C" w:rsidP="0009782C">
      <w:pPr>
        <w:spacing w:after="0"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ИРКУТСКАЯ ОБЛАСТЬ</w:t>
      </w:r>
    </w:p>
    <w:p w:rsidR="0009782C" w:rsidRPr="0009782C" w:rsidRDefault="0009782C" w:rsidP="0009782C">
      <w:pPr>
        <w:spacing w:after="0"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 xml:space="preserve"> «БОХАНСКИЙ РАЙОН»</w:t>
      </w:r>
    </w:p>
    <w:p w:rsidR="0009782C" w:rsidRPr="0009782C" w:rsidRDefault="0009782C" w:rsidP="0009782C">
      <w:pPr>
        <w:spacing w:after="0"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МУНИЦИПАЛЬНОЕ ОБРАЗОВАНИЕ «ХОХОРСК»</w:t>
      </w:r>
    </w:p>
    <w:p w:rsidR="0009782C" w:rsidRPr="0009782C" w:rsidRDefault="0009782C" w:rsidP="0009782C">
      <w:pPr>
        <w:spacing w:after="0"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ДУМА</w:t>
      </w:r>
    </w:p>
    <w:p w:rsidR="0009782C" w:rsidRPr="0009782C" w:rsidRDefault="0009782C" w:rsidP="0009782C">
      <w:pPr>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РЕШЕНИЕ</w:t>
      </w: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p>
    <w:p w:rsidR="0009782C" w:rsidRPr="0009782C" w:rsidRDefault="0009782C" w:rsidP="0009782C">
      <w:pPr>
        <w:spacing w:after="0"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26.12. 2020 г. № 100</w:t>
      </w:r>
    </w:p>
    <w:p w:rsidR="0009782C" w:rsidRPr="0009782C" w:rsidRDefault="0009782C" w:rsidP="0009782C">
      <w:pPr>
        <w:spacing w:after="0"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РОССИЙСКАЯ ФЕДЕРАЦИЯ</w:t>
      </w:r>
    </w:p>
    <w:p w:rsidR="0009782C" w:rsidRPr="0009782C" w:rsidRDefault="0009782C" w:rsidP="0009782C">
      <w:pPr>
        <w:spacing w:after="0"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ИРКУТСКАЯ ОБЛАСТЬ</w:t>
      </w:r>
    </w:p>
    <w:p w:rsidR="0009782C" w:rsidRPr="0009782C" w:rsidRDefault="0009782C" w:rsidP="0009782C">
      <w:pPr>
        <w:spacing w:after="0"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 xml:space="preserve"> «БОХАНСКИЙ РАЙОН»</w:t>
      </w:r>
    </w:p>
    <w:p w:rsidR="0009782C" w:rsidRPr="0009782C" w:rsidRDefault="0009782C" w:rsidP="0009782C">
      <w:pPr>
        <w:spacing w:after="0"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МУНИЦИПАЛЬНОЕ ОБРАЗОВАНИЕ «ХОХОРСК»</w:t>
      </w:r>
    </w:p>
    <w:p w:rsidR="0009782C" w:rsidRPr="0009782C" w:rsidRDefault="0009782C" w:rsidP="0009782C">
      <w:pPr>
        <w:spacing w:after="0"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ДУМА</w:t>
      </w:r>
    </w:p>
    <w:p w:rsidR="0009782C" w:rsidRPr="0009782C" w:rsidRDefault="0009782C" w:rsidP="0009782C">
      <w:pPr>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РЕШЕНИЕ</w:t>
      </w:r>
    </w:p>
    <w:p w:rsidR="0009782C" w:rsidRPr="0009782C" w:rsidRDefault="0009782C" w:rsidP="0009782C">
      <w:pPr>
        <w:autoSpaceDE w:val="0"/>
        <w:autoSpaceDN w:val="0"/>
        <w:adjustRightInd w:val="0"/>
        <w:spacing w:line="240" w:lineRule="auto"/>
        <w:jc w:val="both"/>
        <w:rPr>
          <w:rFonts w:ascii="Times New Roman" w:hAnsi="Times New Roman" w:cs="Times New Roman"/>
          <w:color w:val="FF0000"/>
          <w:sz w:val="16"/>
          <w:szCs w:val="16"/>
        </w:rPr>
      </w:pPr>
    </w:p>
    <w:p w:rsidR="0009782C" w:rsidRPr="0009782C" w:rsidRDefault="0009782C" w:rsidP="0009782C">
      <w:pPr>
        <w:pStyle w:val="a9"/>
        <w:rPr>
          <w:rFonts w:ascii="Times New Roman" w:hAnsi="Times New Roman" w:cs="Times New Roman"/>
          <w:sz w:val="16"/>
          <w:szCs w:val="16"/>
        </w:rPr>
      </w:pPr>
      <w:r w:rsidRPr="0009782C">
        <w:rPr>
          <w:rFonts w:ascii="Times New Roman" w:hAnsi="Times New Roman" w:cs="Times New Roman"/>
          <w:sz w:val="16"/>
          <w:szCs w:val="16"/>
        </w:rPr>
        <w:t>ОБ  УТВЕРЖДЕНИИ ПРОГРАММЫ</w:t>
      </w:r>
    </w:p>
    <w:p w:rsidR="0009782C" w:rsidRPr="0009782C" w:rsidRDefault="0009782C" w:rsidP="0009782C">
      <w:pPr>
        <w:pStyle w:val="a9"/>
        <w:rPr>
          <w:rFonts w:ascii="Times New Roman" w:hAnsi="Times New Roman" w:cs="Times New Roman"/>
          <w:sz w:val="16"/>
          <w:szCs w:val="16"/>
        </w:rPr>
      </w:pPr>
      <w:r w:rsidRPr="0009782C">
        <w:rPr>
          <w:rFonts w:ascii="Times New Roman" w:hAnsi="Times New Roman" w:cs="Times New Roman"/>
          <w:sz w:val="16"/>
          <w:szCs w:val="16"/>
        </w:rPr>
        <w:t>КОМПЛЕКСНОГО РАЗВИТИЯ СИСТЕМ</w:t>
      </w:r>
    </w:p>
    <w:p w:rsidR="0009782C" w:rsidRPr="0009782C" w:rsidRDefault="0009782C" w:rsidP="0009782C">
      <w:pPr>
        <w:pStyle w:val="a9"/>
        <w:rPr>
          <w:rFonts w:ascii="Times New Roman" w:hAnsi="Times New Roman" w:cs="Times New Roman"/>
          <w:sz w:val="16"/>
          <w:szCs w:val="16"/>
        </w:rPr>
      </w:pPr>
      <w:r w:rsidRPr="0009782C">
        <w:rPr>
          <w:rFonts w:ascii="Times New Roman" w:hAnsi="Times New Roman" w:cs="Times New Roman"/>
          <w:sz w:val="16"/>
          <w:szCs w:val="16"/>
        </w:rPr>
        <w:t>КОММУНАЛЬНОЙ ИНФРАСТРУКТУРЫ</w:t>
      </w:r>
    </w:p>
    <w:p w:rsidR="0009782C" w:rsidRPr="0009782C" w:rsidRDefault="0009782C" w:rsidP="0009782C">
      <w:pPr>
        <w:pStyle w:val="a9"/>
        <w:rPr>
          <w:rFonts w:ascii="Times New Roman" w:hAnsi="Times New Roman" w:cs="Times New Roman"/>
          <w:sz w:val="16"/>
          <w:szCs w:val="16"/>
        </w:rPr>
      </w:pPr>
      <w:r w:rsidRPr="0009782C">
        <w:rPr>
          <w:rFonts w:ascii="Times New Roman" w:hAnsi="Times New Roman" w:cs="Times New Roman"/>
          <w:sz w:val="16"/>
          <w:szCs w:val="16"/>
        </w:rPr>
        <w:t>МУНИЦИПАЛЬНОГО ОБРАЗОВАНИЯ «ХОХОРСК»</w:t>
      </w:r>
    </w:p>
    <w:p w:rsidR="0009782C" w:rsidRPr="0009782C" w:rsidRDefault="0009782C" w:rsidP="0009782C">
      <w:pPr>
        <w:pStyle w:val="a9"/>
        <w:rPr>
          <w:rFonts w:ascii="Times New Roman" w:hAnsi="Times New Roman" w:cs="Times New Roman"/>
          <w:sz w:val="16"/>
          <w:szCs w:val="16"/>
        </w:rPr>
      </w:pPr>
      <w:r w:rsidRPr="0009782C">
        <w:rPr>
          <w:rFonts w:ascii="Times New Roman" w:hAnsi="Times New Roman" w:cs="Times New Roman"/>
          <w:sz w:val="16"/>
          <w:szCs w:val="16"/>
        </w:rPr>
        <w:t>НА 2021-2025 ГОДЫ  С ПЕРСПЕКТИВОЙ ДО 2030 Г.</w:t>
      </w:r>
    </w:p>
    <w:p w:rsidR="0009782C" w:rsidRPr="0009782C" w:rsidRDefault="0009782C" w:rsidP="0009782C">
      <w:pPr>
        <w:pStyle w:val="a9"/>
        <w:rPr>
          <w:rFonts w:ascii="Times New Roman" w:hAnsi="Times New Roman" w:cs="Times New Roman"/>
          <w:sz w:val="16"/>
          <w:szCs w:val="16"/>
        </w:rPr>
      </w:pPr>
    </w:p>
    <w:p w:rsidR="0009782C" w:rsidRPr="0009782C" w:rsidRDefault="0009782C" w:rsidP="0009782C">
      <w:pPr>
        <w:pStyle w:val="a9"/>
        <w:rPr>
          <w:rFonts w:ascii="Times New Roman" w:hAnsi="Times New Roman" w:cs="Times New Roman"/>
          <w:sz w:val="16"/>
          <w:szCs w:val="16"/>
        </w:rPr>
      </w:pPr>
    </w:p>
    <w:p w:rsidR="0009782C" w:rsidRPr="0009782C" w:rsidRDefault="0009782C" w:rsidP="0009782C">
      <w:pPr>
        <w:spacing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         Руководствуясь  Федеральным законом от 06.10.2003 г. №131-ФЗ «Об общих принципах организации местного самоуправления в Российской Федерации», Уставом МО «Хохорск», Дума муниципального образования «Хохорск» </w:t>
      </w:r>
    </w:p>
    <w:p w:rsidR="0009782C" w:rsidRPr="0009782C" w:rsidRDefault="0009782C" w:rsidP="0009782C">
      <w:pPr>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lastRenderedPageBreak/>
        <w:t>РЕШИЛА:</w:t>
      </w:r>
    </w:p>
    <w:p w:rsidR="0009782C" w:rsidRPr="0009782C" w:rsidRDefault="0009782C" w:rsidP="0009782C">
      <w:pPr>
        <w:spacing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1. Утвердить «Программу Комплексного развития систем коммунальной инфраструктуры муниципального образования «Хохорск» на 2021-2025 годы с перспективой до 2030 года» </w:t>
      </w:r>
    </w:p>
    <w:p w:rsidR="0009782C" w:rsidRPr="0009782C" w:rsidRDefault="0009782C" w:rsidP="0009782C">
      <w:pPr>
        <w:spacing w:line="240" w:lineRule="auto"/>
        <w:jc w:val="both"/>
        <w:rPr>
          <w:rFonts w:ascii="Times New Roman" w:hAnsi="Times New Roman" w:cs="Times New Roman"/>
          <w:sz w:val="16"/>
          <w:szCs w:val="16"/>
        </w:rPr>
      </w:pPr>
      <w:r w:rsidRPr="0009782C">
        <w:rPr>
          <w:rFonts w:ascii="Times New Roman" w:hAnsi="Times New Roman" w:cs="Times New Roman"/>
          <w:sz w:val="16"/>
          <w:szCs w:val="16"/>
        </w:rPr>
        <w:t>2.Опубликовать настоящее решение Думы в Вестнике МО «Хохорск» и разместить на официальном сайте МО «Боханский район в информационно-телекоммуникационной сети «Интернет».</w:t>
      </w:r>
    </w:p>
    <w:p w:rsidR="0009782C" w:rsidRPr="0009782C" w:rsidRDefault="0009782C" w:rsidP="0009782C">
      <w:pPr>
        <w:spacing w:line="240" w:lineRule="auto"/>
        <w:jc w:val="both"/>
        <w:rPr>
          <w:rFonts w:ascii="Times New Roman" w:hAnsi="Times New Roman" w:cs="Times New Roman"/>
          <w:sz w:val="16"/>
          <w:szCs w:val="16"/>
        </w:rPr>
      </w:pPr>
    </w:p>
    <w:p w:rsidR="0009782C" w:rsidRPr="0009782C" w:rsidRDefault="0009782C" w:rsidP="0009782C">
      <w:pPr>
        <w:tabs>
          <w:tab w:val="left" w:pos="1909"/>
          <w:tab w:val="left" w:pos="7275"/>
        </w:tabs>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Глава муниципального образования «Хохорск»</w:t>
      </w:r>
    </w:p>
    <w:p w:rsidR="0009782C" w:rsidRPr="0009782C" w:rsidRDefault="0009782C" w:rsidP="0009782C">
      <w:pPr>
        <w:tabs>
          <w:tab w:val="left" w:pos="1909"/>
          <w:tab w:val="left" w:pos="7275"/>
        </w:tabs>
        <w:spacing w:after="0" w:line="240" w:lineRule="auto"/>
        <w:rPr>
          <w:rFonts w:ascii="Times New Roman" w:hAnsi="Times New Roman" w:cs="Times New Roman"/>
          <w:sz w:val="16"/>
          <w:szCs w:val="16"/>
        </w:rPr>
      </w:pPr>
      <w:r w:rsidRPr="0009782C">
        <w:rPr>
          <w:rFonts w:ascii="Times New Roman" w:hAnsi="Times New Roman" w:cs="Times New Roman"/>
          <w:sz w:val="16"/>
          <w:szCs w:val="16"/>
        </w:rPr>
        <w:t xml:space="preserve">Председатель Думы </w:t>
      </w:r>
    </w:p>
    <w:p w:rsidR="0009782C" w:rsidRPr="0009782C" w:rsidRDefault="0009782C" w:rsidP="0009782C">
      <w:pPr>
        <w:tabs>
          <w:tab w:val="left" w:pos="1909"/>
          <w:tab w:val="left" w:pos="7275"/>
        </w:tabs>
        <w:spacing w:after="0" w:line="240" w:lineRule="auto"/>
        <w:rPr>
          <w:rFonts w:ascii="Times New Roman" w:hAnsi="Times New Roman" w:cs="Times New Roman"/>
          <w:sz w:val="16"/>
          <w:szCs w:val="16"/>
        </w:rPr>
      </w:pPr>
      <w:r w:rsidRPr="0009782C">
        <w:rPr>
          <w:rFonts w:ascii="Times New Roman" w:hAnsi="Times New Roman" w:cs="Times New Roman"/>
          <w:sz w:val="16"/>
          <w:szCs w:val="16"/>
        </w:rPr>
        <w:t>В.А.Барлуков</w:t>
      </w:r>
    </w:p>
    <w:p w:rsidR="0009782C" w:rsidRPr="0009782C" w:rsidRDefault="0009782C" w:rsidP="0009782C">
      <w:pPr>
        <w:pStyle w:val="a4"/>
        <w:ind w:left="720"/>
        <w:jc w:val="both"/>
        <w:rPr>
          <w:sz w:val="16"/>
          <w:szCs w:val="16"/>
        </w:rPr>
      </w:pPr>
    </w:p>
    <w:p w:rsidR="0009782C" w:rsidRPr="0009782C" w:rsidRDefault="0009782C" w:rsidP="0009782C">
      <w:pPr>
        <w:spacing w:line="240" w:lineRule="auto"/>
        <w:jc w:val="both"/>
        <w:rPr>
          <w:rFonts w:ascii="Times New Roman" w:hAnsi="Times New Roman" w:cs="Times New Roman"/>
          <w:sz w:val="16"/>
          <w:szCs w:val="16"/>
        </w:rPr>
      </w:pPr>
    </w:p>
    <w:p w:rsidR="0009782C" w:rsidRPr="0009782C" w:rsidRDefault="0009782C" w:rsidP="0009782C">
      <w:pPr>
        <w:autoSpaceDE w:val="0"/>
        <w:autoSpaceDN w:val="0"/>
        <w:adjustRightInd w:val="0"/>
        <w:spacing w:line="240" w:lineRule="auto"/>
        <w:ind w:firstLine="709"/>
        <w:jc w:val="both"/>
        <w:rPr>
          <w:rFonts w:ascii="Times New Roman" w:hAnsi="Times New Roman" w:cs="Times New Roman"/>
          <w:color w:val="FF0000"/>
          <w:sz w:val="16"/>
          <w:szCs w:val="16"/>
        </w:rPr>
      </w:pPr>
    </w:p>
    <w:p w:rsidR="0009782C" w:rsidRPr="0009782C" w:rsidRDefault="0009782C" w:rsidP="0009782C">
      <w:pPr>
        <w:autoSpaceDE w:val="0"/>
        <w:autoSpaceDN w:val="0"/>
        <w:adjustRightInd w:val="0"/>
        <w:spacing w:line="240" w:lineRule="auto"/>
        <w:ind w:firstLine="709"/>
        <w:jc w:val="both"/>
        <w:rPr>
          <w:rFonts w:ascii="Times New Roman" w:hAnsi="Times New Roman" w:cs="Times New Roman"/>
          <w:color w:val="FF0000"/>
          <w:sz w:val="16"/>
          <w:szCs w:val="16"/>
        </w:rPr>
      </w:pPr>
    </w:p>
    <w:p w:rsidR="0009782C" w:rsidRPr="0009782C" w:rsidRDefault="0009782C" w:rsidP="0009782C">
      <w:pPr>
        <w:spacing w:line="240" w:lineRule="auto"/>
        <w:jc w:val="center"/>
        <w:rPr>
          <w:rFonts w:ascii="Times New Roman" w:hAnsi="Times New Roman" w:cs="Times New Roman"/>
          <w:b/>
          <w:bCs/>
          <w:sz w:val="16"/>
          <w:szCs w:val="16"/>
        </w:rPr>
      </w:pPr>
    </w:p>
    <w:p w:rsidR="0009782C" w:rsidRPr="0009782C" w:rsidRDefault="0009782C" w:rsidP="0009782C">
      <w:pPr>
        <w:spacing w:line="240" w:lineRule="auto"/>
        <w:jc w:val="center"/>
        <w:rPr>
          <w:rFonts w:ascii="Times New Roman" w:hAnsi="Times New Roman" w:cs="Times New Roman"/>
          <w:b/>
          <w:bCs/>
          <w:sz w:val="16"/>
          <w:szCs w:val="16"/>
        </w:rPr>
      </w:pPr>
    </w:p>
    <w:p w:rsidR="0009782C" w:rsidRPr="0009782C" w:rsidRDefault="0009782C" w:rsidP="0009782C">
      <w:pPr>
        <w:spacing w:line="240" w:lineRule="auto"/>
        <w:jc w:val="center"/>
        <w:rPr>
          <w:rFonts w:ascii="Times New Roman" w:hAnsi="Times New Roman" w:cs="Times New Roman"/>
          <w:b/>
          <w:bCs/>
          <w:sz w:val="16"/>
          <w:szCs w:val="16"/>
        </w:rPr>
      </w:pPr>
    </w:p>
    <w:p w:rsidR="0009782C" w:rsidRPr="0009782C" w:rsidRDefault="0009782C" w:rsidP="0009782C">
      <w:pPr>
        <w:spacing w:line="240" w:lineRule="auto"/>
        <w:jc w:val="center"/>
        <w:rPr>
          <w:rFonts w:ascii="Times New Roman" w:hAnsi="Times New Roman" w:cs="Times New Roman"/>
          <w:b/>
          <w:bCs/>
          <w:sz w:val="16"/>
          <w:szCs w:val="16"/>
        </w:rPr>
      </w:pPr>
    </w:p>
    <w:p w:rsidR="0009782C" w:rsidRPr="0009782C" w:rsidRDefault="0009782C" w:rsidP="0009782C">
      <w:pPr>
        <w:spacing w:line="240" w:lineRule="auto"/>
        <w:jc w:val="center"/>
        <w:rPr>
          <w:rFonts w:ascii="Times New Roman" w:hAnsi="Times New Roman" w:cs="Times New Roman"/>
          <w:b/>
          <w:bCs/>
          <w:sz w:val="16"/>
          <w:szCs w:val="16"/>
        </w:rPr>
      </w:pPr>
    </w:p>
    <w:p w:rsidR="0009782C" w:rsidRPr="0009782C" w:rsidRDefault="0009782C" w:rsidP="0009782C">
      <w:pPr>
        <w:spacing w:line="240" w:lineRule="auto"/>
        <w:jc w:val="center"/>
        <w:rPr>
          <w:rFonts w:ascii="Times New Roman" w:hAnsi="Times New Roman" w:cs="Times New Roman"/>
          <w:b/>
          <w:bCs/>
          <w:sz w:val="16"/>
          <w:szCs w:val="16"/>
        </w:rPr>
      </w:pPr>
    </w:p>
    <w:p w:rsidR="0009782C" w:rsidRPr="0009782C" w:rsidRDefault="0009782C" w:rsidP="0009782C">
      <w:pPr>
        <w:spacing w:line="240" w:lineRule="auto"/>
        <w:jc w:val="center"/>
        <w:rPr>
          <w:rFonts w:ascii="Times New Roman" w:hAnsi="Times New Roman" w:cs="Times New Roman"/>
          <w:b/>
          <w:bCs/>
          <w:sz w:val="16"/>
          <w:szCs w:val="16"/>
        </w:rPr>
      </w:pPr>
    </w:p>
    <w:p w:rsidR="0009782C" w:rsidRPr="0009782C" w:rsidRDefault="0009782C" w:rsidP="0009782C">
      <w:pPr>
        <w:spacing w:line="240" w:lineRule="auto"/>
        <w:jc w:val="center"/>
        <w:rPr>
          <w:rFonts w:ascii="Times New Roman" w:hAnsi="Times New Roman" w:cs="Times New Roman"/>
          <w:b/>
          <w:bCs/>
          <w:sz w:val="16"/>
          <w:szCs w:val="16"/>
        </w:rPr>
      </w:pPr>
    </w:p>
    <w:p w:rsidR="0009782C" w:rsidRPr="0009782C" w:rsidRDefault="0009782C" w:rsidP="0009782C">
      <w:pPr>
        <w:spacing w:line="240" w:lineRule="auto"/>
        <w:jc w:val="center"/>
        <w:rPr>
          <w:rFonts w:ascii="Times New Roman" w:hAnsi="Times New Roman" w:cs="Times New Roman"/>
          <w:b/>
          <w:bCs/>
          <w:sz w:val="16"/>
          <w:szCs w:val="16"/>
        </w:rPr>
      </w:pPr>
    </w:p>
    <w:p w:rsidR="0009782C" w:rsidRPr="0009782C" w:rsidRDefault="0009782C" w:rsidP="0009782C">
      <w:pPr>
        <w:spacing w:line="240" w:lineRule="auto"/>
        <w:jc w:val="center"/>
        <w:rPr>
          <w:rFonts w:ascii="Times New Roman" w:hAnsi="Times New Roman" w:cs="Times New Roman"/>
          <w:b/>
          <w:bCs/>
          <w:sz w:val="16"/>
          <w:szCs w:val="16"/>
        </w:rPr>
      </w:pPr>
    </w:p>
    <w:p w:rsidR="0009782C" w:rsidRPr="0009782C" w:rsidRDefault="0009782C" w:rsidP="0009782C">
      <w:pPr>
        <w:spacing w:line="240" w:lineRule="auto"/>
        <w:jc w:val="center"/>
        <w:rPr>
          <w:rFonts w:ascii="Times New Roman" w:hAnsi="Times New Roman" w:cs="Times New Roman"/>
          <w:b/>
          <w:bCs/>
          <w:sz w:val="16"/>
          <w:szCs w:val="16"/>
        </w:rPr>
      </w:pPr>
    </w:p>
    <w:p w:rsidR="0009782C" w:rsidRPr="0009782C" w:rsidRDefault="0009782C" w:rsidP="0009782C">
      <w:pPr>
        <w:spacing w:line="240" w:lineRule="auto"/>
        <w:jc w:val="center"/>
        <w:rPr>
          <w:rFonts w:ascii="Times New Roman" w:hAnsi="Times New Roman" w:cs="Times New Roman"/>
          <w:b/>
          <w:bCs/>
          <w:sz w:val="16"/>
          <w:szCs w:val="16"/>
        </w:rPr>
      </w:pPr>
    </w:p>
    <w:p w:rsidR="0009782C" w:rsidRPr="0009782C" w:rsidRDefault="0009782C" w:rsidP="0009782C">
      <w:pPr>
        <w:spacing w:line="240" w:lineRule="auto"/>
        <w:jc w:val="center"/>
        <w:rPr>
          <w:rFonts w:ascii="Times New Roman" w:hAnsi="Times New Roman" w:cs="Times New Roman"/>
          <w:b/>
          <w:bCs/>
          <w:sz w:val="16"/>
          <w:szCs w:val="16"/>
        </w:rPr>
      </w:pPr>
    </w:p>
    <w:p w:rsidR="0009782C" w:rsidRPr="0009782C" w:rsidRDefault="0009782C" w:rsidP="0009782C">
      <w:pPr>
        <w:spacing w:line="240" w:lineRule="auto"/>
        <w:jc w:val="center"/>
        <w:rPr>
          <w:rFonts w:ascii="Times New Roman" w:hAnsi="Times New Roman" w:cs="Times New Roman"/>
          <w:b/>
          <w:bCs/>
          <w:sz w:val="16"/>
          <w:szCs w:val="16"/>
        </w:rPr>
      </w:pPr>
      <w:r w:rsidRPr="0009782C">
        <w:rPr>
          <w:rFonts w:ascii="Times New Roman" w:hAnsi="Times New Roman" w:cs="Times New Roman"/>
          <w:b/>
          <w:bCs/>
          <w:sz w:val="16"/>
          <w:szCs w:val="16"/>
        </w:rPr>
        <w:t>Программа</w:t>
      </w:r>
    </w:p>
    <w:p w:rsidR="0009782C" w:rsidRPr="0009782C" w:rsidRDefault="0009782C" w:rsidP="0009782C">
      <w:pPr>
        <w:pStyle w:val="affa"/>
        <w:rPr>
          <w:bCs/>
          <w:sz w:val="16"/>
          <w:szCs w:val="16"/>
        </w:rPr>
      </w:pPr>
      <w:r w:rsidRPr="0009782C">
        <w:rPr>
          <w:bCs/>
          <w:sz w:val="16"/>
          <w:szCs w:val="16"/>
        </w:rPr>
        <w:t>Комплексного развития систем коммунальной инфраструктуры муниципального образования «Хохорск» на 2021-2025 годы и с перспективой до 2032 года</w:t>
      </w:r>
    </w:p>
    <w:p w:rsidR="0009782C" w:rsidRPr="0009782C" w:rsidRDefault="0009782C" w:rsidP="0009782C">
      <w:pPr>
        <w:spacing w:line="240" w:lineRule="auto"/>
        <w:rPr>
          <w:rFonts w:ascii="Times New Roman" w:hAnsi="Times New Roman" w:cs="Times New Roman"/>
          <w:sz w:val="16"/>
          <w:szCs w:val="16"/>
        </w:rPr>
      </w:pPr>
    </w:p>
    <w:p w:rsidR="0009782C" w:rsidRPr="0009782C" w:rsidRDefault="0009782C" w:rsidP="0009782C">
      <w:pPr>
        <w:spacing w:line="240" w:lineRule="auto"/>
        <w:rPr>
          <w:rFonts w:ascii="Times New Roman" w:hAnsi="Times New Roman" w:cs="Times New Roman"/>
          <w:sz w:val="16"/>
          <w:szCs w:val="16"/>
        </w:rPr>
      </w:pPr>
    </w:p>
    <w:p w:rsidR="0009782C" w:rsidRPr="0009782C" w:rsidRDefault="0009782C" w:rsidP="0009782C">
      <w:pPr>
        <w:spacing w:line="240" w:lineRule="auto"/>
        <w:rPr>
          <w:rFonts w:ascii="Times New Roman" w:hAnsi="Times New Roman" w:cs="Times New Roman"/>
          <w:sz w:val="16"/>
          <w:szCs w:val="16"/>
        </w:rPr>
      </w:pPr>
    </w:p>
    <w:p w:rsidR="0009782C" w:rsidRPr="0009782C" w:rsidRDefault="0009782C" w:rsidP="0009782C">
      <w:pPr>
        <w:spacing w:line="240" w:lineRule="auto"/>
        <w:rPr>
          <w:rFonts w:ascii="Times New Roman" w:hAnsi="Times New Roman" w:cs="Times New Roman"/>
          <w:sz w:val="16"/>
          <w:szCs w:val="16"/>
        </w:rPr>
      </w:pPr>
    </w:p>
    <w:p w:rsidR="0009782C" w:rsidRPr="0009782C" w:rsidRDefault="0009782C" w:rsidP="0009782C">
      <w:pPr>
        <w:spacing w:line="240" w:lineRule="auto"/>
        <w:rPr>
          <w:rFonts w:ascii="Times New Roman" w:hAnsi="Times New Roman" w:cs="Times New Roman"/>
          <w:sz w:val="16"/>
          <w:szCs w:val="16"/>
        </w:rPr>
      </w:pPr>
    </w:p>
    <w:p w:rsidR="0009782C" w:rsidRPr="0009782C" w:rsidRDefault="0009782C" w:rsidP="0009782C">
      <w:pPr>
        <w:spacing w:line="240" w:lineRule="auto"/>
        <w:rPr>
          <w:rFonts w:ascii="Times New Roman" w:hAnsi="Times New Roman" w:cs="Times New Roman"/>
          <w:sz w:val="16"/>
          <w:szCs w:val="16"/>
        </w:rPr>
      </w:pPr>
    </w:p>
    <w:p w:rsidR="0009782C" w:rsidRPr="0009782C" w:rsidRDefault="0009782C" w:rsidP="0009782C">
      <w:pPr>
        <w:spacing w:line="240" w:lineRule="auto"/>
        <w:rPr>
          <w:rFonts w:ascii="Times New Roman" w:hAnsi="Times New Roman" w:cs="Times New Roman"/>
          <w:sz w:val="16"/>
          <w:szCs w:val="16"/>
        </w:rPr>
      </w:pPr>
    </w:p>
    <w:p w:rsidR="0009782C" w:rsidRPr="0009782C" w:rsidRDefault="0009782C" w:rsidP="0009782C">
      <w:pPr>
        <w:spacing w:line="240" w:lineRule="auto"/>
        <w:rPr>
          <w:rFonts w:ascii="Times New Roman" w:hAnsi="Times New Roman" w:cs="Times New Roman"/>
          <w:sz w:val="16"/>
          <w:szCs w:val="16"/>
        </w:rPr>
      </w:pPr>
    </w:p>
    <w:p w:rsidR="0009782C" w:rsidRPr="0009782C" w:rsidRDefault="0009782C" w:rsidP="0009782C">
      <w:pPr>
        <w:spacing w:line="240" w:lineRule="auto"/>
        <w:rPr>
          <w:rFonts w:ascii="Times New Roman" w:hAnsi="Times New Roman" w:cs="Times New Roman"/>
          <w:sz w:val="16"/>
          <w:szCs w:val="16"/>
        </w:rPr>
      </w:pPr>
    </w:p>
    <w:p w:rsidR="0009782C" w:rsidRPr="0009782C" w:rsidRDefault="0009782C" w:rsidP="0009782C">
      <w:pPr>
        <w:spacing w:line="240" w:lineRule="auto"/>
        <w:rPr>
          <w:rFonts w:ascii="Times New Roman" w:hAnsi="Times New Roman" w:cs="Times New Roman"/>
          <w:sz w:val="16"/>
          <w:szCs w:val="16"/>
        </w:rPr>
      </w:pPr>
    </w:p>
    <w:p w:rsidR="0009782C" w:rsidRPr="0009782C" w:rsidRDefault="0009782C" w:rsidP="0009782C">
      <w:pPr>
        <w:spacing w:line="240" w:lineRule="auto"/>
        <w:jc w:val="center"/>
        <w:rPr>
          <w:rFonts w:ascii="Times New Roman" w:hAnsi="Times New Roman" w:cs="Times New Roman"/>
          <w:sz w:val="16"/>
          <w:szCs w:val="16"/>
        </w:rPr>
      </w:pPr>
    </w:p>
    <w:p w:rsidR="0009782C" w:rsidRPr="0009782C" w:rsidRDefault="0009782C" w:rsidP="0009782C">
      <w:pPr>
        <w:spacing w:line="240" w:lineRule="auto"/>
        <w:jc w:val="center"/>
        <w:rPr>
          <w:rFonts w:ascii="Times New Roman" w:hAnsi="Times New Roman" w:cs="Times New Roman"/>
          <w:sz w:val="16"/>
          <w:szCs w:val="16"/>
        </w:rPr>
      </w:pPr>
    </w:p>
    <w:p w:rsidR="0009782C" w:rsidRPr="0009782C" w:rsidRDefault="0009782C" w:rsidP="0009782C">
      <w:pPr>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t>с. Хохорск</w:t>
      </w:r>
    </w:p>
    <w:p w:rsidR="0009782C" w:rsidRPr="0009782C" w:rsidRDefault="0009782C" w:rsidP="0009782C">
      <w:pPr>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t>2020 год</w:t>
      </w:r>
    </w:p>
    <w:p w:rsidR="0009782C" w:rsidRPr="0009782C" w:rsidRDefault="0009782C" w:rsidP="0009782C">
      <w:pPr>
        <w:spacing w:line="240" w:lineRule="auto"/>
        <w:rPr>
          <w:rFonts w:ascii="Times New Roman" w:hAnsi="Times New Roman" w:cs="Times New Roman"/>
          <w:sz w:val="16"/>
          <w:szCs w:val="16"/>
        </w:rPr>
      </w:pPr>
    </w:p>
    <w:p w:rsidR="0009782C" w:rsidRPr="0009782C" w:rsidRDefault="0009782C" w:rsidP="0009782C">
      <w:pPr>
        <w:spacing w:line="240" w:lineRule="auto"/>
        <w:jc w:val="center"/>
        <w:rPr>
          <w:rFonts w:ascii="Times New Roman" w:hAnsi="Times New Roman" w:cs="Times New Roman"/>
          <w:b/>
          <w:sz w:val="16"/>
          <w:szCs w:val="16"/>
        </w:rPr>
      </w:pPr>
      <w:r w:rsidRPr="0009782C">
        <w:rPr>
          <w:rFonts w:ascii="Times New Roman" w:hAnsi="Times New Roman" w:cs="Times New Roman"/>
          <w:b/>
          <w:sz w:val="16"/>
          <w:szCs w:val="16"/>
        </w:rPr>
        <w:t>ПАСПОРТ</w:t>
      </w:r>
    </w:p>
    <w:p w:rsidR="0009782C" w:rsidRPr="0009782C" w:rsidRDefault="0009782C" w:rsidP="0009782C">
      <w:pPr>
        <w:pStyle w:val="affa"/>
        <w:rPr>
          <w:bCs/>
          <w:sz w:val="16"/>
          <w:szCs w:val="16"/>
        </w:rPr>
      </w:pPr>
      <w:r w:rsidRPr="0009782C">
        <w:rPr>
          <w:bCs/>
          <w:sz w:val="16"/>
          <w:szCs w:val="16"/>
        </w:rPr>
        <w:t>Программы комплексного развития систем коммунальной инфраструктуры</w:t>
      </w:r>
    </w:p>
    <w:p w:rsidR="0009782C" w:rsidRPr="0009782C" w:rsidRDefault="0009782C" w:rsidP="0009782C">
      <w:pPr>
        <w:pStyle w:val="affa"/>
        <w:rPr>
          <w:bCs/>
          <w:sz w:val="16"/>
          <w:szCs w:val="16"/>
        </w:rPr>
      </w:pPr>
      <w:r w:rsidRPr="0009782C">
        <w:rPr>
          <w:bCs/>
          <w:sz w:val="16"/>
          <w:szCs w:val="16"/>
        </w:rPr>
        <w:t>муниципального образования «Хохорск» на 2021-2025 годы и с перспективой до 2032 года</w:t>
      </w:r>
    </w:p>
    <w:p w:rsidR="0009782C" w:rsidRPr="0009782C" w:rsidRDefault="0009782C" w:rsidP="0009782C">
      <w:pPr>
        <w:pStyle w:val="affa"/>
        <w:jc w:val="left"/>
        <w:rPr>
          <w:sz w:val="16"/>
          <w:szCs w:val="16"/>
        </w:rPr>
      </w:pPr>
      <w:r w:rsidRPr="0009782C">
        <w:rPr>
          <w:sz w:val="16"/>
          <w:szCs w:val="16"/>
        </w:rPr>
        <w:t xml:space="preserve"> </w:t>
      </w:r>
    </w:p>
    <w:tbl>
      <w:tblPr>
        <w:tblW w:w="10065" w:type="dxa"/>
        <w:tblInd w:w="-34" w:type="dxa"/>
        <w:tblLayout w:type="fixed"/>
        <w:tblLook w:val="04A0" w:firstRow="1" w:lastRow="0" w:firstColumn="1" w:lastColumn="0" w:noHBand="0" w:noVBand="1"/>
      </w:tblPr>
      <w:tblGrid>
        <w:gridCol w:w="2840"/>
        <w:gridCol w:w="7225"/>
      </w:tblGrid>
      <w:tr w:rsidR="0009782C" w:rsidRPr="0009782C" w:rsidTr="002E642E">
        <w:trPr>
          <w:trHeight w:val="775"/>
        </w:trPr>
        <w:tc>
          <w:tcPr>
            <w:tcW w:w="284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spacing w:line="240" w:lineRule="auto"/>
              <w:ind w:right="176"/>
              <w:rPr>
                <w:rFonts w:ascii="Times New Roman" w:eastAsia="Calibri" w:hAnsi="Times New Roman" w:cs="Times New Roman"/>
                <w:sz w:val="16"/>
                <w:szCs w:val="16"/>
              </w:rPr>
            </w:pPr>
            <w:r w:rsidRPr="0009782C">
              <w:rPr>
                <w:rFonts w:ascii="Times New Roman" w:hAnsi="Times New Roman" w:cs="Times New Roman"/>
                <w:sz w:val="16"/>
                <w:szCs w:val="16"/>
              </w:rPr>
              <w:t>Наименование программы</w:t>
            </w:r>
          </w:p>
        </w:tc>
        <w:tc>
          <w:tcPr>
            <w:tcW w:w="7225"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pStyle w:val="ConsPlusNonformat"/>
              <w:jc w:val="both"/>
              <w:rPr>
                <w:rFonts w:ascii="Times New Roman" w:hAnsi="Times New Roman" w:cs="Times New Roman"/>
                <w:bCs/>
                <w:sz w:val="16"/>
                <w:szCs w:val="16"/>
              </w:rPr>
            </w:pPr>
            <w:r w:rsidRPr="0009782C">
              <w:rPr>
                <w:rFonts w:ascii="Times New Roman" w:hAnsi="Times New Roman" w:cs="Times New Roman"/>
                <w:bCs/>
                <w:sz w:val="16"/>
                <w:szCs w:val="16"/>
              </w:rPr>
              <w:t>Программа Комплексного развития систем коммунальной инфраструктуры муниципального образования «Хохорск» на 2021-2025 годы и  с перспективой до 2032 года</w:t>
            </w:r>
          </w:p>
        </w:tc>
      </w:tr>
      <w:tr w:rsidR="0009782C" w:rsidRPr="0009782C" w:rsidTr="002E642E">
        <w:trPr>
          <w:trHeight w:val="281"/>
        </w:trPr>
        <w:tc>
          <w:tcPr>
            <w:tcW w:w="284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spacing w:line="240" w:lineRule="auto"/>
              <w:ind w:right="176"/>
              <w:rPr>
                <w:rFonts w:ascii="Times New Roman" w:eastAsia="Calibri" w:hAnsi="Times New Roman" w:cs="Times New Roman"/>
                <w:sz w:val="16"/>
                <w:szCs w:val="16"/>
              </w:rPr>
            </w:pPr>
            <w:r w:rsidRPr="0009782C">
              <w:rPr>
                <w:rFonts w:ascii="Times New Roman" w:hAnsi="Times New Roman" w:cs="Times New Roman"/>
                <w:sz w:val="16"/>
                <w:szCs w:val="16"/>
              </w:rPr>
              <w:t>Муниципальный заказчик Программы</w:t>
            </w:r>
          </w:p>
        </w:tc>
        <w:tc>
          <w:tcPr>
            <w:tcW w:w="7225"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pStyle w:val="ConsPlusNonformat"/>
              <w:jc w:val="both"/>
              <w:rPr>
                <w:rFonts w:ascii="Times New Roman" w:hAnsi="Times New Roman" w:cs="Times New Roman"/>
                <w:sz w:val="16"/>
                <w:szCs w:val="16"/>
              </w:rPr>
            </w:pPr>
            <w:r w:rsidRPr="0009782C">
              <w:rPr>
                <w:rFonts w:ascii="Times New Roman" w:hAnsi="Times New Roman" w:cs="Times New Roman"/>
                <w:sz w:val="16"/>
                <w:szCs w:val="16"/>
              </w:rPr>
              <w:t>Администрация  муниципального образования «Хохорск»</w:t>
            </w:r>
          </w:p>
        </w:tc>
      </w:tr>
      <w:tr w:rsidR="0009782C" w:rsidRPr="0009782C" w:rsidTr="002E642E">
        <w:trPr>
          <w:trHeight w:val="568"/>
        </w:trPr>
        <w:tc>
          <w:tcPr>
            <w:tcW w:w="284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spacing w:line="240" w:lineRule="auto"/>
              <w:ind w:right="176"/>
              <w:rPr>
                <w:rFonts w:ascii="Times New Roman" w:eastAsia="Calibri" w:hAnsi="Times New Roman" w:cs="Times New Roman"/>
                <w:sz w:val="16"/>
                <w:szCs w:val="16"/>
              </w:rPr>
            </w:pPr>
            <w:r w:rsidRPr="0009782C">
              <w:rPr>
                <w:rFonts w:ascii="Times New Roman" w:hAnsi="Times New Roman" w:cs="Times New Roman"/>
                <w:sz w:val="16"/>
                <w:szCs w:val="16"/>
              </w:rPr>
              <w:t>Основные разработчики Программы</w:t>
            </w:r>
          </w:p>
        </w:tc>
        <w:tc>
          <w:tcPr>
            <w:tcW w:w="7225"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spacing w:line="240" w:lineRule="auto"/>
              <w:ind w:right="34"/>
              <w:jc w:val="both"/>
              <w:rPr>
                <w:rFonts w:ascii="Times New Roman" w:eastAsia="Calibri" w:hAnsi="Times New Roman" w:cs="Times New Roman"/>
                <w:sz w:val="16"/>
                <w:szCs w:val="16"/>
              </w:rPr>
            </w:pPr>
            <w:r w:rsidRPr="0009782C">
              <w:rPr>
                <w:rFonts w:ascii="Times New Roman" w:hAnsi="Times New Roman" w:cs="Times New Roman"/>
                <w:sz w:val="16"/>
                <w:szCs w:val="16"/>
              </w:rPr>
              <w:t>Администрация  муниципального образования «Хохорск»</w:t>
            </w:r>
          </w:p>
        </w:tc>
      </w:tr>
      <w:tr w:rsidR="0009782C" w:rsidRPr="0009782C" w:rsidTr="002E642E">
        <w:trPr>
          <w:trHeight w:val="284"/>
        </w:trPr>
        <w:tc>
          <w:tcPr>
            <w:tcW w:w="284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spacing w:line="240" w:lineRule="auto"/>
              <w:ind w:right="176"/>
              <w:rPr>
                <w:rFonts w:ascii="Times New Roman" w:eastAsia="Calibri" w:hAnsi="Times New Roman" w:cs="Times New Roman"/>
                <w:sz w:val="16"/>
                <w:szCs w:val="16"/>
              </w:rPr>
            </w:pPr>
            <w:r w:rsidRPr="0009782C">
              <w:rPr>
                <w:rFonts w:ascii="Times New Roman" w:hAnsi="Times New Roman" w:cs="Times New Roman"/>
                <w:sz w:val="16"/>
                <w:szCs w:val="16"/>
              </w:rPr>
              <w:t>Цель программы</w:t>
            </w:r>
          </w:p>
        </w:tc>
        <w:tc>
          <w:tcPr>
            <w:tcW w:w="7225"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spacing w:line="240" w:lineRule="auto"/>
              <w:ind w:left="34"/>
              <w:jc w:val="both"/>
              <w:rPr>
                <w:rFonts w:ascii="Times New Roman" w:eastAsia="Calibri" w:hAnsi="Times New Roman" w:cs="Times New Roman"/>
                <w:sz w:val="16"/>
                <w:szCs w:val="16"/>
              </w:rPr>
            </w:pPr>
            <w:r w:rsidRPr="0009782C">
              <w:rPr>
                <w:rFonts w:ascii="Times New Roman" w:hAnsi="Times New Roman" w:cs="Times New Roman"/>
                <w:sz w:val="16"/>
                <w:szCs w:val="16"/>
              </w:rPr>
              <w:t>Обеспечение потребителей к 2032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tc>
      </w:tr>
      <w:tr w:rsidR="0009782C" w:rsidRPr="0009782C" w:rsidTr="002E642E">
        <w:trPr>
          <w:trHeight w:val="284"/>
        </w:trPr>
        <w:tc>
          <w:tcPr>
            <w:tcW w:w="284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spacing w:line="240" w:lineRule="auto"/>
              <w:ind w:right="176"/>
              <w:rPr>
                <w:rFonts w:ascii="Times New Roman" w:eastAsia="Calibri" w:hAnsi="Times New Roman" w:cs="Times New Roman"/>
                <w:sz w:val="16"/>
                <w:szCs w:val="16"/>
              </w:rPr>
            </w:pPr>
            <w:r w:rsidRPr="0009782C">
              <w:rPr>
                <w:rFonts w:ascii="Times New Roman" w:hAnsi="Times New Roman" w:cs="Times New Roman"/>
                <w:sz w:val="16"/>
                <w:szCs w:val="16"/>
              </w:rPr>
              <w:t>Задачи программы</w:t>
            </w:r>
          </w:p>
        </w:tc>
        <w:tc>
          <w:tcPr>
            <w:tcW w:w="7225"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pStyle w:val="affb"/>
              <w:spacing w:before="0" w:after="0"/>
              <w:ind w:left="0" w:firstLine="0"/>
              <w:rPr>
                <w:rFonts w:ascii="Times New Roman" w:hAnsi="Times New Roman"/>
                <w:kern w:val="28"/>
                <w:sz w:val="16"/>
                <w:szCs w:val="16"/>
              </w:rPr>
            </w:pPr>
            <w:r w:rsidRPr="0009782C">
              <w:rPr>
                <w:rFonts w:ascii="Times New Roman" w:hAnsi="Times New Roman"/>
                <w:kern w:val="28"/>
                <w:sz w:val="16"/>
                <w:szCs w:val="16"/>
              </w:rPr>
              <w:t>-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w:t>
            </w:r>
          </w:p>
          <w:p w:rsidR="0009782C" w:rsidRPr="0009782C" w:rsidRDefault="0009782C" w:rsidP="0009782C">
            <w:pPr>
              <w:spacing w:line="240" w:lineRule="auto"/>
              <w:jc w:val="both"/>
              <w:rPr>
                <w:rFonts w:ascii="Times New Roman" w:hAnsi="Times New Roman" w:cs="Times New Roman"/>
                <w:sz w:val="16"/>
                <w:szCs w:val="16"/>
              </w:rPr>
            </w:pPr>
            <w:r w:rsidRPr="0009782C">
              <w:rPr>
                <w:rFonts w:ascii="Times New Roman" w:hAnsi="Times New Roman" w:cs="Times New Roman"/>
                <w:kern w:val="28"/>
                <w:sz w:val="16"/>
                <w:szCs w:val="16"/>
              </w:rPr>
              <w:t>- Обеспечение доступности для населения стоимости коммунальных услуг</w:t>
            </w:r>
            <w:bookmarkStart w:id="1" w:name="sub_1103"/>
            <w:r w:rsidRPr="0009782C">
              <w:rPr>
                <w:rFonts w:ascii="Times New Roman" w:hAnsi="Times New Roman" w:cs="Times New Roman"/>
                <w:kern w:val="28"/>
                <w:sz w:val="16"/>
                <w:szCs w:val="16"/>
              </w:rPr>
              <w:t>;</w:t>
            </w:r>
            <w:bookmarkStart w:id="2" w:name="sub_1101"/>
            <w:r w:rsidRPr="0009782C">
              <w:rPr>
                <w:rFonts w:ascii="Times New Roman" w:hAnsi="Times New Roman" w:cs="Times New Roman"/>
                <w:sz w:val="16"/>
                <w:szCs w:val="16"/>
              </w:rPr>
              <w:t xml:space="preserve"> </w:t>
            </w:r>
          </w:p>
          <w:p w:rsidR="0009782C" w:rsidRPr="0009782C" w:rsidRDefault="0009782C" w:rsidP="0009782C">
            <w:pPr>
              <w:spacing w:line="240" w:lineRule="auto"/>
              <w:jc w:val="both"/>
              <w:rPr>
                <w:rFonts w:ascii="Times New Roman" w:hAnsi="Times New Roman" w:cs="Times New Roman"/>
                <w:sz w:val="16"/>
                <w:szCs w:val="16"/>
              </w:rPr>
            </w:pPr>
            <w:r w:rsidRPr="0009782C">
              <w:rPr>
                <w:rFonts w:ascii="Times New Roman" w:hAnsi="Times New Roman" w:cs="Times New Roman"/>
                <w:sz w:val="16"/>
                <w:szCs w:val="16"/>
              </w:rPr>
              <w:t>- Обеспечение развития жилищного и промышленного строительства в муниципальном образовании «Хохорск»;</w:t>
            </w:r>
            <w:bookmarkEnd w:id="2"/>
          </w:p>
          <w:p w:rsidR="0009782C" w:rsidRPr="0009782C" w:rsidRDefault="0009782C" w:rsidP="0009782C">
            <w:pPr>
              <w:spacing w:line="240" w:lineRule="auto"/>
              <w:jc w:val="both"/>
              <w:rPr>
                <w:rFonts w:ascii="Times New Roman" w:hAnsi="Times New Roman" w:cs="Times New Roman"/>
                <w:sz w:val="16"/>
                <w:szCs w:val="16"/>
              </w:rPr>
            </w:pPr>
            <w:r w:rsidRPr="0009782C">
              <w:rPr>
                <w:rFonts w:ascii="Times New Roman" w:hAnsi="Times New Roman" w:cs="Times New Roman"/>
                <w:sz w:val="16"/>
                <w:szCs w:val="16"/>
              </w:rPr>
              <w:t>- Повышение качества предоставляемых коммунальных услуг потребителям;</w:t>
            </w:r>
            <w:bookmarkEnd w:id="1"/>
          </w:p>
          <w:p w:rsidR="0009782C" w:rsidRPr="0009782C" w:rsidRDefault="0009782C" w:rsidP="0009782C">
            <w:pPr>
              <w:pStyle w:val="ac"/>
              <w:spacing w:after="0" w:line="240" w:lineRule="auto"/>
              <w:ind w:left="0"/>
              <w:jc w:val="both"/>
              <w:rPr>
                <w:rFonts w:ascii="Times New Roman" w:hAnsi="Times New Roman" w:cs="Times New Roman"/>
                <w:sz w:val="16"/>
                <w:szCs w:val="16"/>
              </w:rPr>
            </w:pPr>
            <w:r w:rsidRPr="0009782C">
              <w:rPr>
                <w:rFonts w:ascii="Times New Roman" w:hAnsi="Times New Roman" w:cs="Times New Roman"/>
                <w:sz w:val="16"/>
                <w:szCs w:val="16"/>
              </w:rPr>
              <w:t>- Улучшение состояния окружающей среды, экологическая безопасность развития, создание благоприятных условий для проживания жителей поселения.</w:t>
            </w:r>
          </w:p>
        </w:tc>
      </w:tr>
      <w:tr w:rsidR="0009782C" w:rsidRPr="0009782C" w:rsidTr="002E642E">
        <w:trPr>
          <w:trHeight w:val="1428"/>
        </w:trPr>
        <w:tc>
          <w:tcPr>
            <w:tcW w:w="284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spacing w:line="240" w:lineRule="auto"/>
              <w:ind w:right="-108"/>
              <w:rPr>
                <w:rFonts w:ascii="Times New Roman" w:eastAsia="Calibri" w:hAnsi="Times New Roman" w:cs="Times New Roman"/>
                <w:sz w:val="16"/>
                <w:szCs w:val="16"/>
              </w:rPr>
            </w:pPr>
            <w:r w:rsidRPr="0009782C">
              <w:rPr>
                <w:rFonts w:ascii="Times New Roman" w:hAnsi="Times New Roman" w:cs="Times New Roman"/>
                <w:sz w:val="16"/>
                <w:szCs w:val="16"/>
              </w:rPr>
              <w:t xml:space="preserve"> Ожидаемые результаты</w:t>
            </w:r>
          </w:p>
        </w:tc>
        <w:tc>
          <w:tcPr>
            <w:tcW w:w="7225"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pStyle w:val="ConsPlusNonformat"/>
              <w:jc w:val="both"/>
              <w:rPr>
                <w:rFonts w:ascii="Times New Roman" w:hAnsi="Times New Roman" w:cs="Times New Roman"/>
                <w:sz w:val="16"/>
                <w:szCs w:val="16"/>
              </w:rPr>
            </w:pPr>
            <w:r w:rsidRPr="0009782C">
              <w:rPr>
                <w:rFonts w:ascii="Times New Roman" w:hAnsi="Times New Roman" w:cs="Times New Roman"/>
                <w:sz w:val="16"/>
                <w:szCs w:val="16"/>
              </w:rPr>
              <w:t>- Создание комфортных условий проживания, повышение уровня, качества жизни, уменьшение социальной напряжённости;</w:t>
            </w:r>
          </w:p>
          <w:p w:rsidR="0009782C" w:rsidRPr="0009782C" w:rsidRDefault="0009782C" w:rsidP="0009782C">
            <w:pPr>
              <w:pStyle w:val="ConsPlusNonformat"/>
              <w:jc w:val="both"/>
              <w:rPr>
                <w:rFonts w:ascii="Times New Roman" w:hAnsi="Times New Roman" w:cs="Times New Roman"/>
                <w:sz w:val="16"/>
                <w:szCs w:val="16"/>
              </w:rPr>
            </w:pPr>
            <w:r w:rsidRPr="0009782C">
              <w:rPr>
                <w:rFonts w:ascii="Times New Roman" w:hAnsi="Times New Roman" w:cs="Times New Roman"/>
                <w:sz w:val="16"/>
                <w:szCs w:val="16"/>
              </w:rPr>
              <w:t>- Модернизация и обновление коммунальной инфраструктуры муниципального образования «Хохорск», снижение эксплуатационных затрат;</w:t>
            </w:r>
          </w:p>
          <w:p w:rsidR="0009782C" w:rsidRPr="0009782C" w:rsidRDefault="0009782C" w:rsidP="0009782C">
            <w:pPr>
              <w:pStyle w:val="ConsPlusNonformat"/>
              <w:jc w:val="both"/>
              <w:rPr>
                <w:rFonts w:ascii="Times New Roman" w:hAnsi="Times New Roman" w:cs="Times New Roman"/>
                <w:sz w:val="16"/>
                <w:szCs w:val="16"/>
              </w:rPr>
            </w:pPr>
            <w:r w:rsidRPr="0009782C">
              <w:rPr>
                <w:rFonts w:ascii="Times New Roman" w:hAnsi="Times New Roman" w:cs="Times New Roman"/>
                <w:sz w:val="16"/>
                <w:szCs w:val="16"/>
              </w:rPr>
              <w:t xml:space="preserve">- Устранение причин возникновения аварийных ситуаций, угрожающих жизнедеятельности человека, улучшение экологического состояния окружающей среды в Боханском районе.  </w:t>
            </w:r>
          </w:p>
          <w:p w:rsidR="0009782C" w:rsidRPr="0009782C" w:rsidRDefault="0009782C" w:rsidP="0009782C">
            <w:pPr>
              <w:pStyle w:val="ConsPlusNonformat"/>
              <w:jc w:val="both"/>
              <w:rPr>
                <w:rFonts w:ascii="Times New Roman" w:hAnsi="Times New Roman" w:cs="Times New Roman"/>
                <w:sz w:val="16"/>
                <w:szCs w:val="16"/>
              </w:rPr>
            </w:pPr>
            <w:r w:rsidRPr="0009782C">
              <w:rPr>
                <w:rFonts w:ascii="Times New Roman" w:hAnsi="Times New Roman" w:cs="Times New Roman"/>
                <w:sz w:val="16"/>
                <w:szCs w:val="16"/>
              </w:rPr>
              <w:t xml:space="preserve">- Обеспечение бесперебойного снабжения электрической энергией  инфраструктуры поселения;  </w:t>
            </w:r>
          </w:p>
          <w:p w:rsidR="0009782C" w:rsidRPr="0009782C" w:rsidRDefault="0009782C" w:rsidP="0009782C">
            <w:pPr>
              <w:pStyle w:val="ConsPlusNonformat"/>
              <w:jc w:val="both"/>
              <w:rPr>
                <w:rFonts w:ascii="Times New Roman" w:hAnsi="Times New Roman" w:cs="Times New Roman"/>
                <w:sz w:val="16"/>
                <w:szCs w:val="16"/>
              </w:rPr>
            </w:pPr>
            <w:r w:rsidRPr="0009782C">
              <w:rPr>
                <w:rFonts w:ascii="Times New Roman" w:hAnsi="Times New Roman" w:cs="Times New Roman"/>
                <w:sz w:val="16"/>
                <w:szCs w:val="16"/>
              </w:rPr>
              <w:t xml:space="preserve">- Повышение надежности и качества теплоснабжения; </w:t>
            </w:r>
          </w:p>
          <w:p w:rsidR="0009782C" w:rsidRPr="0009782C" w:rsidRDefault="0009782C" w:rsidP="0009782C">
            <w:pPr>
              <w:pStyle w:val="ConsPlusNonformat"/>
              <w:jc w:val="both"/>
              <w:rPr>
                <w:rFonts w:ascii="Times New Roman" w:hAnsi="Times New Roman" w:cs="Times New Roman"/>
                <w:sz w:val="16"/>
                <w:szCs w:val="16"/>
              </w:rPr>
            </w:pPr>
            <w:r w:rsidRPr="0009782C">
              <w:rPr>
                <w:rFonts w:ascii="Times New Roman" w:hAnsi="Times New Roman" w:cs="Times New Roman"/>
                <w:sz w:val="16"/>
                <w:szCs w:val="16"/>
              </w:rPr>
              <w:t xml:space="preserve">- Улучшение экологической обстановки в зоне действия котельных.                                    </w:t>
            </w:r>
          </w:p>
          <w:p w:rsidR="0009782C" w:rsidRPr="0009782C" w:rsidRDefault="0009782C" w:rsidP="0009782C">
            <w:pPr>
              <w:pStyle w:val="ConsPlusNonformat"/>
              <w:jc w:val="both"/>
              <w:rPr>
                <w:rFonts w:ascii="Times New Roman" w:hAnsi="Times New Roman" w:cs="Times New Roman"/>
                <w:sz w:val="16"/>
                <w:szCs w:val="16"/>
              </w:rPr>
            </w:pPr>
            <w:r w:rsidRPr="0009782C">
              <w:rPr>
                <w:rFonts w:ascii="Times New Roman" w:hAnsi="Times New Roman" w:cs="Times New Roman"/>
                <w:sz w:val="16"/>
                <w:szCs w:val="16"/>
              </w:rPr>
              <w:t>- Повышение надежности водоснабжения и водоотведения;</w:t>
            </w:r>
          </w:p>
          <w:p w:rsidR="0009782C" w:rsidRPr="0009782C" w:rsidRDefault="0009782C" w:rsidP="0009782C">
            <w:pPr>
              <w:pStyle w:val="ConsPlusNonformat"/>
              <w:jc w:val="both"/>
              <w:rPr>
                <w:rFonts w:ascii="Times New Roman" w:hAnsi="Times New Roman" w:cs="Times New Roman"/>
                <w:sz w:val="16"/>
                <w:szCs w:val="16"/>
              </w:rPr>
            </w:pPr>
            <w:r w:rsidRPr="0009782C">
              <w:rPr>
                <w:rFonts w:ascii="Times New Roman" w:hAnsi="Times New Roman" w:cs="Times New Roman"/>
                <w:sz w:val="16"/>
                <w:szCs w:val="16"/>
              </w:rPr>
              <w:t>- Соответствие параметров качества питьевой воды на станциях водоочистки установленным нормативам СанПиН - 100%;</w:t>
            </w:r>
          </w:p>
          <w:p w:rsidR="0009782C" w:rsidRPr="0009782C" w:rsidRDefault="0009782C" w:rsidP="0009782C">
            <w:pPr>
              <w:pStyle w:val="ConsPlusNonformat"/>
              <w:jc w:val="both"/>
              <w:rPr>
                <w:rFonts w:ascii="Times New Roman" w:hAnsi="Times New Roman" w:cs="Times New Roman"/>
                <w:sz w:val="16"/>
                <w:szCs w:val="16"/>
              </w:rPr>
            </w:pPr>
            <w:r w:rsidRPr="0009782C">
              <w:rPr>
                <w:rFonts w:ascii="Times New Roman" w:hAnsi="Times New Roman" w:cs="Times New Roman"/>
                <w:sz w:val="16"/>
                <w:szCs w:val="16"/>
              </w:rPr>
              <w:t>- Снижение уровня потерь воды;</w:t>
            </w:r>
          </w:p>
          <w:p w:rsidR="0009782C" w:rsidRPr="0009782C" w:rsidRDefault="0009782C" w:rsidP="0009782C">
            <w:pPr>
              <w:spacing w:line="240" w:lineRule="auto"/>
              <w:rPr>
                <w:rFonts w:ascii="Times New Roman" w:eastAsia="Calibri" w:hAnsi="Times New Roman" w:cs="Times New Roman"/>
                <w:sz w:val="16"/>
                <w:szCs w:val="16"/>
              </w:rPr>
            </w:pPr>
            <w:r w:rsidRPr="0009782C">
              <w:rPr>
                <w:rFonts w:ascii="Times New Roman" w:hAnsi="Times New Roman" w:cs="Times New Roman"/>
                <w:sz w:val="16"/>
                <w:szCs w:val="16"/>
              </w:rPr>
              <w:t>- Реконструкция, модернизация и строительство новых систем водоснабжения и водоотведения.</w:t>
            </w:r>
          </w:p>
        </w:tc>
      </w:tr>
      <w:tr w:rsidR="0009782C" w:rsidRPr="0009782C" w:rsidTr="002E642E">
        <w:trPr>
          <w:trHeight w:val="498"/>
        </w:trPr>
        <w:tc>
          <w:tcPr>
            <w:tcW w:w="284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spacing w:line="240" w:lineRule="auto"/>
              <w:ind w:right="176"/>
              <w:rPr>
                <w:rFonts w:ascii="Times New Roman" w:eastAsia="Calibri" w:hAnsi="Times New Roman" w:cs="Times New Roman"/>
                <w:sz w:val="16"/>
                <w:szCs w:val="16"/>
              </w:rPr>
            </w:pPr>
            <w:r w:rsidRPr="0009782C">
              <w:rPr>
                <w:rFonts w:ascii="Times New Roman" w:hAnsi="Times New Roman" w:cs="Times New Roman"/>
                <w:sz w:val="16"/>
                <w:szCs w:val="16"/>
              </w:rPr>
              <w:t>Сроки реализации Программы</w:t>
            </w:r>
          </w:p>
        </w:tc>
        <w:tc>
          <w:tcPr>
            <w:tcW w:w="7225"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pStyle w:val="26"/>
              <w:ind w:firstLine="0"/>
              <w:jc w:val="left"/>
              <w:rPr>
                <w:rFonts w:ascii="Times New Roman" w:eastAsia="Times New Roman" w:hAnsi="Times New Roman" w:cs="Times New Roman"/>
                <w:noProof/>
                <w:sz w:val="16"/>
                <w:szCs w:val="16"/>
              </w:rPr>
            </w:pPr>
            <w:r w:rsidRPr="0009782C">
              <w:rPr>
                <w:rFonts w:ascii="Times New Roman" w:hAnsi="Times New Roman" w:cs="Times New Roman"/>
                <w:noProof/>
                <w:sz w:val="16"/>
                <w:szCs w:val="16"/>
              </w:rPr>
              <w:t>Срок реализации программы 2021 – 2025 годы и с перспективой до 2032 года.</w:t>
            </w:r>
          </w:p>
          <w:p w:rsidR="0009782C" w:rsidRPr="0009782C" w:rsidRDefault="0009782C" w:rsidP="0009782C">
            <w:pPr>
              <w:pStyle w:val="26"/>
              <w:ind w:firstLine="0"/>
              <w:jc w:val="left"/>
              <w:rPr>
                <w:rFonts w:ascii="Times New Roman" w:hAnsi="Times New Roman" w:cs="Times New Roman"/>
                <w:sz w:val="16"/>
                <w:szCs w:val="16"/>
              </w:rPr>
            </w:pPr>
            <w:r w:rsidRPr="0009782C">
              <w:rPr>
                <w:rFonts w:ascii="Times New Roman" w:hAnsi="Times New Roman" w:cs="Times New Roman"/>
                <w:noProof/>
                <w:sz w:val="16"/>
                <w:szCs w:val="16"/>
              </w:rPr>
              <w:t xml:space="preserve"> </w:t>
            </w:r>
          </w:p>
        </w:tc>
      </w:tr>
      <w:tr w:rsidR="0009782C" w:rsidRPr="0009782C" w:rsidTr="002E642E">
        <w:trPr>
          <w:trHeight w:val="708"/>
        </w:trPr>
        <w:tc>
          <w:tcPr>
            <w:tcW w:w="2840"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pStyle w:val="31"/>
              <w:spacing w:line="240" w:lineRule="auto"/>
              <w:rPr>
                <w:rFonts w:ascii="Times New Roman" w:hAnsi="Times New Roman" w:cs="Times New Roman"/>
              </w:rPr>
            </w:pPr>
            <w:r w:rsidRPr="0009782C">
              <w:rPr>
                <w:rFonts w:ascii="Times New Roman" w:hAnsi="Times New Roman" w:cs="Times New Roman"/>
              </w:rPr>
              <w:t xml:space="preserve">Объемы и источники финансирования </w:t>
            </w:r>
          </w:p>
          <w:p w:rsidR="0009782C" w:rsidRPr="0009782C" w:rsidRDefault="0009782C" w:rsidP="0009782C">
            <w:pPr>
              <w:spacing w:line="240" w:lineRule="auto"/>
              <w:ind w:right="176"/>
              <w:rPr>
                <w:rFonts w:ascii="Times New Roman" w:hAnsi="Times New Roman" w:cs="Times New Roman"/>
                <w:sz w:val="16"/>
                <w:szCs w:val="16"/>
              </w:rPr>
            </w:pPr>
          </w:p>
          <w:p w:rsidR="0009782C" w:rsidRPr="0009782C" w:rsidRDefault="0009782C" w:rsidP="0009782C">
            <w:pPr>
              <w:spacing w:line="240" w:lineRule="auto"/>
              <w:ind w:right="176"/>
              <w:rPr>
                <w:rFonts w:ascii="Times New Roman" w:eastAsia="Calibri" w:hAnsi="Times New Roman" w:cs="Times New Roman"/>
                <w:sz w:val="16"/>
                <w:szCs w:val="16"/>
              </w:rPr>
            </w:pPr>
          </w:p>
        </w:tc>
        <w:tc>
          <w:tcPr>
            <w:tcW w:w="7225"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spacing w:line="240" w:lineRule="auto"/>
              <w:ind w:firstLine="34"/>
              <w:jc w:val="both"/>
              <w:rPr>
                <w:rFonts w:ascii="Times New Roman" w:eastAsia="Calibri" w:hAnsi="Times New Roman" w:cs="Times New Roman"/>
                <w:sz w:val="16"/>
                <w:szCs w:val="16"/>
              </w:rPr>
            </w:pPr>
            <w:r w:rsidRPr="0009782C">
              <w:rPr>
                <w:rFonts w:ascii="Times New Roman" w:hAnsi="Times New Roman" w:cs="Times New Roman"/>
                <w:sz w:val="16"/>
                <w:szCs w:val="16"/>
              </w:rPr>
              <w:t xml:space="preserve">Общая сумма расходов на реализацию Программы на период 2021-2025 годы: </w:t>
            </w:r>
          </w:p>
          <w:p w:rsidR="0009782C" w:rsidRPr="0009782C" w:rsidRDefault="0009782C" w:rsidP="0009782C">
            <w:pPr>
              <w:spacing w:line="240" w:lineRule="auto"/>
              <w:ind w:firstLine="34"/>
              <w:jc w:val="both"/>
              <w:rPr>
                <w:rFonts w:ascii="Times New Roman" w:hAnsi="Times New Roman" w:cs="Times New Roman"/>
                <w:sz w:val="16"/>
                <w:szCs w:val="16"/>
              </w:rPr>
            </w:pPr>
            <w:r w:rsidRPr="0009782C">
              <w:rPr>
                <w:rFonts w:ascii="Times New Roman" w:hAnsi="Times New Roman" w:cs="Times New Roman"/>
                <w:sz w:val="16"/>
                <w:szCs w:val="16"/>
              </w:rPr>
              <w:t xml:space="preserve">Всего –   21 350,0 тыс. руб. </w:t>
            </w:r>
          </w:p>
          <w:p w:rsidR="0009782C" w:rsidRPr="0009782C" w:rsidRDefault="0009782C" w:rsidP="0009782C">
            <w:pPr>
              <w:spacing w:line="240" w:lineRule="auto"/>
              <w:ind w:right="34"/>
              <w:jc w:val="both"/>
              <w:rPr>
                <w:rFonts w:ascii="Times New Roman" w:eastAsia="Calibri" w:hAnsi="Times New Roman" w:cs="Times New Roman"/>
                <w:sz w:val="16"/>
                <w:szCs w:val="16"/>
              </w:rPr>
            </w:pPr>
            <w:r w:rsidRPr="0009782C">
              <w:rPr>
                <w:rFonts w:ascii="Times New Roman" w:hAnsi="Times New Roman" w:cs="Times New Roman"/>
                <w:iCs/>
                <w:sz w:val="16"/>
                <w:szCs w:val="16"/>
              </w:rPr>
              <w:t>Объемы, структура затрат и источники финансирования  мероприятий подлежат ежегодной корректировке в соответствии с результатами выполнения мероприятий, их приоритетности и финансовых возможностей.</w:t>
            </w:r>
          </w:p>
        </w:tc>
      </w:tr>
    </w:tbl>
    <w:p w:rsidR="0009782C" w:rsidRPr="0009782C" w:rsidRDefault="0009782C" w:rsidP="0009782C">
      <w:pPr>
        <w:spacing w:line="240" w:lineRule="auto"/>
        <w:jc w:val="both"/>
        <w:rPr>
          <w:rFonts w:ascii="Times New Roman" w:hAnsi="Times New Roman" w:cs="Times New Roman"/>
          <w:b/>
          <w:sz w:val="16"/>
          <w:szCs w:val="16"/>
        </w:rPr>
      </w:pPr>
    </w:p>
    <w:p w:rsidR="0009782C" w:rsidRPr="0009782C" w:rsidRDefault="0009782C" w:rsidP="0009782C">
      <w:pPr>
        <w:pStyle w:val="23"/>
        <w:suppressAutoHyphens/>
        <w:spacing w:line="240" w:lineRule="auto"/>
        <w:ind w:left="0"/>
        <w:jc w:val="both"/>
        <w:outlineLvl w:val="0"/>
        <w:rPr>
          <w:rFonts w:ascii="Times New Roman" w:hAnsi="Times New Roman" w:cs="Times New Roman"/>
          <w:b/>
          <w:bCs/>
          <w:sz w:val="16"/>
          <w:szCs w:val="16"/>
        </w:rPr>
      </w:pPr>
      <w:r w:rsidRPr="0009782C">
        <w:rPr>
          <w:rFonts w:ascii="Times New Roman" w:hAnsi="Times New Roman" w:cs="Times New Roman"/>
          <w:b/>
          <w:bCs/>
          <w:sz w:val="16"/>
          <w:szCs w:val="16"/>
        </w:rPr>
        <w:t>Введение</w:t>
      </w:r>
    </w:p>
    <w:p w:rsidR="0009782C" w:rsidRPr="0009782C" w:rsidRDefault="0009782C" w:rsidP="0009782C">
      <w:pPr>
        <w:spacing w:line="240" w:lineRule="auto"/>
        <w:ind w:firstLine="283"/>
        <w:jc w:val="both"/>
        <w:rPr>
          <w:rFonts w:ascii="Times New Roman" w:hAnsi="Times New Roman" w:cs="Times New Roman"/>
          <w:sz w:val="16"/>
          <w:szCs w:val="16"/>
        </w:rPr>
      </w:pPr>
      <w:r w:rsidRPr="0009782C">
        <w:rPr>
          <w:rFonts w:ascii="Times New Roman" w:hAnsi="Times New Roman" w:cs="Times New Roman"/>
          <w:sz w:val="16"/>
          <w:szCs w:val="16"/>
        </w:rPr>
        <w:t>Программа комплексного развития систем коммунальной инфраструктуры муниципального образования «Хохорск» на 2021 – 2025 г.г. (Программа) разработана в соответствии с документами территориального планирования. Правовой основой для разработки Программы являются следующие нормативные документы:</w:t>
      </w:r>
    </w:p>
    <w:p w:rsidR="0009782C" w:rsidRPr="0009782C" w:rsidRDefault="0009782C" w:rsidP="0009782C">
      <w:pPr>
        <w:spacing w:line="240" w:lineRule="auto"/>
        <w:jc w:val="both"/>
        <w:rPr>
          <w:rFonts w:ascii="Times New Roman" w:hAnsi="Times New Roman" w:cs="Times New Roman"/>
          <w:sz w:val="16"/>
          <w:szCs w:val="16"/>
        </w:rPr>
      </w:pPr>
      <w:r w:rsidRPr="0009782C">
        <w:rPr>
          <w:rFonts w:ascii="Times New Roman" w:hAnsi="Times New Roman" w:cs="Times New Roman"/>
          <w:sz w:val="16"/>
          <w:szCs w:val="16"/>
        </w:rPr>
        <w:lastRenderedPageBreak/>
        <w:t xml:space="preserve">     - Градостроительный кодекс РФ от 29.12.2004 № 190-ФЗ;</w:t>
      </w:r>
    </w:p>
    <w:p w:rsidR="0009782C" w:rsidRPr="0009782C" w:rsidRDefault="0009782C" w:rsidP="0009782C">
      <w:pPr>
        <w:spacing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     - Федеральный закон от 06.10.2003 № 131-ФЗ «Об общих принципах организации местного самоуправления в Российской Федерации»;</w:t>
      </w:r>
    </w:p>
    <w:p w:rsidR="0009782C" w:rsidRPr="0009782C" w:rsidRDefault="0009782C" w:rsidP="0009782C">
      <w:pPr>
        <w:spacing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     - Федеральный закон от 30.12.2004 № 210-ФЗ «Об основах регулирования тарифов организаций коммунального комплекса»:</w:t>
      </w:r>
    </w:p>
    <w:p w:rsidR="0009782C" w:rsidRPr="0009782C" w:rsidRDefault="0009782C" w:rsidP="0009782C">
      <w:pPr>
        <w:spacing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     - Федеральный закон от 27.11.2009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9782C" w:rsidRPr="0009782C" w:rsidRDefault="0009782C" w:rsidP="0009782C">
      <w:pPr>
        <w:spacing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     - Постановление Правительства РФ от 24.05.2007 № 316 «Об утверждении правил определения условий деятельности организаций коммунального комплекса, объективное изменение которых влияет на стоимость товаров и услуг этих организаций;</w:t>
      </w:r>
    </w:p>
    <w:p w:rsidR="0009782C" w:rsidRPr="0009782C" w:rsidRDefault="0009782C" w:rsidP="0009782C">
      <w:pPr>
        <w:autoSpaceDE w:val="0"/>
        <w:autoSpaceDN w:val="0"/>
        <w:adjustRightInd w:val="0"/>
        <w:spacing w:line="240" w:lineRule="auto"/>
        <w:ind w:firstLine="540"/>
        <w:jc w:val="both"/>
        <w:rPr>
          <w:rFonts w:ascii="Times New Roman" w:hAnsi="Times New Roman" w:cs="Times New Roman"/>
          <w:sz w:val="16"/>
          <w:szCs w:val="16"/>
        </w:rPr>
      </w:pPr>
      <w:r w:rsidRPr="0009782C">
        <w:rPr>
          <w:rFonts w:ascii="Times New Roman" w:hAnsi="Times New Roman" w:cs="Times New Roman"/>
          <w:sz w:val="16"/>
          <w:szCs w:val="16"/>
        </w:rPr>
        <w:t>- Генеральный план  муниципального образования «Хохорск».</w:t>
      </w:r>
    </w:p>
    <w:p w:rsidR="0009782C" w:rsidRPr="0009782C" w:rsidRDefault="0009782C" w:rsidP="0009782C">
      <w:pPr>
        <w:autoSpaceDE w:val="0"/>
        <w:autoSpaceDN w:val="0"/>
        <w:adjustRightInd w:val="0"/>
        <w:spacing w:line="240" w:lineRule="auto"/>
        <w:ind w:firstLine="540"/>
        <w:jc w:val="both"/>
        <w:rPr>
          <w:rFonts w:ascii="Times New Roman" w:hAnsi="Times New Roman" w:cs="Times New Roman"/>
          <w:sz w:val="16"/>
          <w:szCs w:val="16"/>
        </w:rPr>
      </w:pPr>
      <w:r w:rsidRPr="0009782C">
        <w:rPr>
          <w:rFonts w:ascii="Times New Roman" w:hAnsi="Times New Roman" w:cs="Times New Roman"/>
          <w:sz w:val="16"/>
          <w:szCs w:val="16"/>
        </w:rPr>
        <w:t>Программа определяет основные направления развития коммунальной инфраструктуры, то есть объектов теплоснабжения, водоснабжения, водоотведения, сбора и вывоза жидких и твердых бытовых отходов, в целях повышения качества услуг и улучшения экологического состояния поселения.</w:t>
      </w:r>
    </w:p>
    <w:p w:rsidR="0009782C" w:rsidRPr="0009782C" w:rsidRDefault="0009782C" w:rsidP="0009782C">
      <w:pPr>
        <w:autoSpaceDE w:val="0"/>
        <w:autoSpaceDN w:val="0"/>
        <w:adjustRightInd w:val="0"/>
        <w:spacing w:line="240" w:lineRule="auto"/>
        <w:ind w:firstLine="540"/>
        <w:jc w:val="both"/>
        <w:rPr>
          <w:rFonts w:ascii="Times New Roman" w:hAnsi="Times New Roman" w:cs="Times New Roman"/>
          <w:sz w:val="16"/>
          <w:szCs w:val="16"/>
        </w:rPr>
      </w:pPr>
      <w:r w:rsidRPr="0009782C">
        <w:rPr>
          <w:rFonts w:ascii="Times New Roman" w:hAnsi="Times New Roman" w:cs="Times New Roman"/>
          <w:sz w:val="16"/>
          <w:szCs w:val="16"/>
        </w:rPr>
        <w:t xml:space="preserve"> 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муниципального образования «Хохорск» и в полной мере соответствует государственной политике реформирования коммунального комплекса Российской Федерации.</w:t>
      </w:r>
    </w:p>
    <w:p w:rsidR="0009782C" w:rsidRPr="0009782C" w:rsidRDefault="0009782C" w:rsidP="0009782C">
      <w:pPr>
        <w:pStyle w:val="23"/>
        <w:suppressAutoHyphens/>
        <w:spacing w:line="240" w:lineRule="auto"/>
        <w:ind w:left="267" w:hanging="267"/>
        <w:jc w:val="both"/>
        <w:outlineLvl w:val="0"/>
        <w:rPr>
          <w:rFonts w:ascii="Times New Roman" w:hAnsi="Times New Roman" w:cs="Times New Roman"/>
          <w:b/>
          <w:bCs/>
          <w:sz w:val="16"/>
          <w:szCs w:val="16"/>
        </w:rPr>
      </w:pPr>
    </w:p>
    <w:p w:rsidR="0009782C" w:rsidRPr="0009782C" w:rsidRDefault="0009782C" w:rsidP="0009782C">
      <w:pPr>
        <w:pStyle w:val="23"/>
        <w:suppressAutoHyphens/>
        <w:spacing w:line="240" w:lineRule="auto"/>
        <w:ind w:left="267" w:hanging="267"/>
        <w:jc w:val="center"/>
        <w:outlineLvl w:val="0"/>
        <w:rPr>
          <w:rFonts w:ascii="Times New Roman" w:hAnsi="Times New Roman" w:cs="Times New Roman"/>
          <w:sz w:val="16"/>
          <w:szCs w:val="16"/>
        </w:rPr>
      </w:pPr>
      <w:r w:rsidRPr="0009782C">
        <w:rPr>
          <w:rFonts w:ascii="Times New Roman" w:hAnsi="Times New Roman" w:cs="Times New Roman"/>
          <w:b/>
          <w:bCs/>
          <w:sz w:val="16"/>
          <w:szCs w:val="16"/>
        </w:rPr>
        <w:t>1. Основные направления перспективного развития муниципального образования «Хохорск»</w:t>
      </w:r>
    </w:p>
    <w:p w:rsidR="0009782C" w:rsidRPr="0009782C" w:rsidRDefault="0009782C" w:rsidP="0009782C">
      <w:pPr>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t>1.1. Краткая характеристика поселения</w:t>
      </w:r>
    </w:p>
    <w:p w:rsidR="0009782C" w:rsidRPr="0009782C" w:rsidRDefault="0009782C" w:rsidP="0009782C">
      <w:pPr>
        <w:spacing w:after="0" w:line="240" w:lineRule="auto"/>
        <w:jc w:val="both"/>
        <w:rPr>
          <w:rFonts w:ascii="Times New Roman" w:hAnsi="Times New Roman" w:cs="Times New Roman"/>
          <w:sz w:val="16"/>
          <w:szCs w:val="16"/>
        </w:rPr>
      </w:pPr>
      <w:r w:rsidRPr="0009782C">
        <w:rPr>
          <w:rFonts w:ascii="Times New Roman" w:hAnsi="Times New Roman" w:cs="Times New Roman"/>
          <w:b/>
          <w:sz w:val="16"/>
          <w:szCs w:val="16"/>
        </w:rPr>
        <w:t xml:space="preserve">          </w:t>
      </w:r>
      <w:r w:rsidRPr="0009782C">
        <w:rPr>
          <w:rFonts w:ascii="Times New Roman" w:hAnsi="Times New Roman" w:cs="Times New Roman"/>
          <w:sz w:val="16"/>
          <w:szCs w:val="16"/>
        </w:rPr>
        <w:t>Общая площадь территории муниципального образования «</w:t>
      </w:r>
      <w:r w:rsidRPr="0009782C">
        <w:rPr>
          <w:rFonts w:ascii="Times New Roman" w:hAnsi="Times New Roman" w:cs="Times New Roman"/>
          <w:bCs/>
          <w:sz w:val="16"/>
          <w:szCs w:val="16"/>
        </w:rPr>
        <w:t>Хохорск</w:t>
      </w:r>
      <w:r w:rsidRPr="0009782C">
        <w:rPr>
          <w:rFonts w:ascii="Times New Roman" w:hAnsi="Times New Roman" w:cs="Times New Roman"/>
          <w:sz w:val="16"/>
          <w:szCs w:val="16"/>
        </w:rPr>
        <w:t>» составляет 41060,7 гектаров. В состав территории муниципального образования «</w:t>
      </w:r>
      <w:r w:rsidRPr="0009782C">
        <w:rPr>
          <w:rFonts w:ascii="Times New Roman" w:hAnsi="Times New Roman" w:cs="Times New Roman"/>
          <w:bCs/>
          <w:sz w:val="16"/>
          <w:szCs w:val="16"/>
        </w:rPr>
        <w:t>Хохорск</w:t>
      </w:r>
      <w:r w:rsidRPr="0009782C">
        <w:rPr>
          <w:rFonts w:ascii="Times New Roman" w:hAnsi="Times New Roman" w:cs="Times New Roman"/>
          <w:sz w:val="16"/>
          <w:szCs w:val="16"/>
        </w:rPr>
        <w:t>»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муниципального образования «</w:t>
      </w:r>
      <w:r w:rsidRPr="0009782C">
        <w:rPr>
          <w:rFonts w:ascii="Times New Roman" w:hAnsi="Times New Roman" w:cs="Times New Roman"/>
          <w:bCs/>
          <w:sz w:val="16"/>
          <w:szCs w:val="16"/>
        </w:rPr>
        <w:t>Хохорск</w:t>
      </w:r>
      <w:r w:rsidRPr="0009782C">
        <w:rPr>
          <w:rFonts w:ascii="Times New Roman" w:hAnsi="Times New Roman" w:cs="Times New Roman"/>
          <w:sz w:val="16"/>
          <w:szCs w:val="16"/>
        </w:rPr>
        <w:t xml:space="preserve">». </w:t>
      </w:r>
    </w:p>
    <w:p w:rsidR="0009782C" w:rsidRPr="0009782C" w:rsidRDefault="0009782C" w:rsidP="0009782C">
      <w:pPr>
        <w:pStyle w:val="ac"/>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Первым органом власти на территории муниципального образования «</w:t>
      </w:r>
      <w:r w:rsidRPr="0009782C">
        <w:rPr>
          <w:rFonts w:ascii="Times New Roman" w:hAnsi="Times New Roman" w:cs="Times New Roman"/>
          <w:bCs/>
          <w:sz w:val="16"/>
          <w:szCs w:val="16"/>
        </w:rPr>
        <w:t>Хохорск</w:t>
      </w:r>
      <w:r w:rsidRPr="0009782C">
        <w:rPr>
          <w:rFonts w:ascii="Times New Roman" w:hAnsi="Times New Roman" w:cs="Times New Roman"/>
          <w:sz w:val="16"/>
          <w:szCs w:val="16"/>
        </w:rPr>
        <w:t>» являлся Хохорский сельский совет народных депутатов. С 17.01.2006 года образована администрация муниципального образования «</w:t>
      </w:r>
      <w:r w:rsidRPr="0009782C">
        <w:rPr>
          <w:rFonts w:ascii="Times New Roman" w:hAnsi="Times New Roman" w:cs="Times New Roman"/>
          <w:bCs/>
          <w:sz w:val="16"/>
          <w:szCs w:val="16"/>
        </w:rPr>
        <w:t>Хохорск</w:t>
      </w:r>
      <w:r w:rsidRPr="0009782C">
        <w:rPr>
          <w:rFonts w:ascii="Times New Roman" w:hAnsi="Times New Roman" w:cs="Times New Roman"/>
          <w:sz w:val="16"/>
          <w:szCs w:val="16"/>
        </w:rPr>
        <w:t>» Боханского муниципального района. Муниципальное образование «</w:t>
      </w:r>
      <w:r w:rsidRPr="0009782C">
        <w:rPr>
          <w:rFonts w:ascii="Times New Roman" w:hAnsi="Times New Roman" w:cs="Times New Roman"/>
          <w:bCs/>
          <w:sz w:val="16"/>
          <w:szCs w:val="16"/>
        </w:rPr>
        <w:t>Хохорск</w:t>
      </w:r>
      <w:r w:rsidRPr="0009782C">
        <w:rPr>
          <w:rFonts w:ascii="Times New Roman" w:hAnsi="Times New Roman" w:cs="Times New Roman"/>
          <w:sz w:val="16"/>
          <w:szCs w:val="16"/>
        </w:rPr>
        <w:t>»  включает в себя 7 населенных пунктов  далее (СНП): с. Хохорск, д. Нововоскресенка, д. Русиновка, д. Ижилха, д. Харатирген, д.Шунта, д.Херетин.</w:t>
      </w:r>
    </w:p>
    <w:p w:rsidR="0009782C" w:rsidRPr="0009782C" w:rsidRDefault="0009782C" w:rsidP="0009782C">
      <w:pPr>
        <w:pStyle w:val="ac"/>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Границы муниципального образования «Хохорск»  установлены в соответствии с Законом Усть - Ордынского Бурятского автономного округа от 30 декабря 2004 № 67-оз.</w:t>
      </w:r>
    </w:p>
    <w:p w:rsidR="0009782C" w:rsidRPr="0009782C" w:rsidRDefault="0009782C" w:rsidP="0009782C">
      <w:pPr>
        <w:pStyle w:val="ac"/>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Расположено МО «Хохорск» в центре Боханского района</w:t>
      </w:r>
    </w:p>
    <w:p w:rsidR="0009782C" w:rsidRPr="0009782C" w:rsidRDefault="0009782C" w:rsidP="0009782C">
      <w:pPr>
        <w:pStyle w:val="ac"/>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МО «Хохорск» граничит на западе – с МО «Бохан», МО «Новая Ида», на юго-западе и юге- с МО «Тараса», на востоке с МО «Укыр» Боханского района, на севере с Осинским  районом.</w:t>
      </w:r>
    </w:p>
    <w:p w:rsidR="0009782C" w:rsidRPr="0009782C" w:rsidRDefault="0009782C" w:rsidP="0009782C">
      <w:pPr>
        <w:pStyle w:val="ac"/>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          На территории СП проходит линия электропередач (ЛЭП) напряжением 110 кВ, 10 кВ,  04 кВ.</w:t>
      </w:r>
    </w:p>
    <w:p w:rsidR="0009782C" w:rsidRPr="0009782C" w:rsidRDefault="0009782C" w:rsidP="0009782C">
      <w:pPr>
        <w:spacing w:after="0" w:line="240" w:lineRule="auto"/>
        <w:jc w:val="both"/>
        <w:rPr>
          <w:rStyle w:val="afd"/>
          <w:rFonts w:ascii="Times New Roman" w:hAnsi="Times New Roman" w:cs="Times New Roman"/>
          <w:b w:val="0"/>
          <w:sz w:val="16"/>
          <w:szCs w:val="16"/>
        </w:rPr>
      </w:pPr>
      <w:r w:rsidRPr="0009782C">
        <w:rPr>
          <w:rStyle w:val="afd"/>
          <w:rFonts w:ascii="Times New Roman" w:hAnsi="Times New Roman" w:cs="Times New Roman"/>
          <w:b w:val="0"/>
          <w:sz w:val="16"/>
          <w:szCs w:val="16"/>
        </w:rPr>
        <w:t xml:space="preserve">На западе МО «Хохорск» проходит основная транзитная ось Боханского района(автомобильная дорога Иркутск-Бохан-Усть-Уда).  Расстояние до г.Иркутска – административного и </w:t>
      </w:r>
      <w:r w:rsidRPr="0009782C">
        <w:rPr>
          <w:rStyle w:val="afd"/>
          <w:rFonts w:ascii="Times New Roman" w:hAnsi="Times New Roman" w:cs="Times New Roman"/>
          <w:b w:val="0"/>
          <w:sz w:val="16"/>
          <w:szCs w:val="16"/>
        </w:rPr>
        <w:lastRenderedPageBreak/>
        <w:t>основного экономического центра области около 135км., до п.Бохан- административного центра района 10.</w:t>
      </w:r>
    </w:p>
    <w:p w:rsidR="0009782C" w:rsidRPr="0009782C" w:rsidRDefault="0009782C" w:rsidP="0009782C">
      <w:pPr>
        <w:spacing w:after="0" w:line="240" w:lineRule="auto"/>
        <w:jc w:val="both"/>
        <w:rPr>
          <w:rStyle w:val="afd"/>
          <w:rFonts w:ascii="Times New Roman" w:hAnsi="Times New Roman" w:cs="Times New Roman"/>
          <w:b w:val="0"/>
          <w:sz w:val="16"/>
          <w:szCs w:val="16"/>
        </w:rPr>
      </w:pPr>
      <w:r w:rsidRPr="0009782C">
        <w:rPr>
          <w:rStyle w:val="afd"/>
          <w:rFonts w:ascii="Times New Roman" w:hAnsi="Times New Roman" w:cs="Times New Roman"/>
          <w:b w:val="0"/>
          <w:sz w:val="16"/>
          <w:szCs w:val="16"/>
        </w:rPr>
        <w:t>Основное транспортное сообщение осуществляется по автодороге, с переходным покрытием, местного значения муниципального района направлением Бохан-Тихоновка, которая связывает населенные пункты МО «Хохорск» с региональной автотрассой. Она проходит по долине р.Ида- исторической оси расселения МО «Хохорск», вдоль правого берега которой расположены почти все населенные пункты. Исключая д.Русиновка, которая лежит на левом берегу.</w:t>
      </w:r>
    </w:p>
    <w:p w:rsidR="0009782C" w:rsidRPr="0009782C" w:rsidRDefault="0009782C" w:rsidP="0009782C">
      <w:pPr>
        <w:spacing w:after="0" w:line="240" w:lineRule="auto"/>
        <w:jc w:val="both"/>
        <w:rPr>
          <w:rStyle w:val="afd"/>
          <w:rFonts w:ascii="Times New Roman" w:hAnsi="Times New Roman" w:cs="Times New Roman"/>
          <w:b w:val="0"/>
          <w:sz w:val="16"/>
          <w:szCs w:val="16"/>
        </w:rPr>
      </w:pPr>
      <w:r w:rsidRPr="0009782C">
        <w:rPr>
          <w:rStyle w:val="afd"/>
          <w:rFonts w:ascii="Times New Roman" w:hAnsi="Times New Roman" w:cs="Times New Roman"/>
          <w:b w:val="0"/>
          <w:sz w:val="16"/>
          <w:szCs w:val="16"/>
        </w:rPr>
        <w:t xml:space="preserve"> Климат резко континентальный  с большими колебаниями температуры воздуха, с коротким безморозным периодом. Важным ресурсом для социально-экономического развития являются сельскохозяйственные угодья, составляющие более 35% территории МО «Хохорск» и занимающие преимущественно северную его часть.</w:t>
      </w:r>
    </w:p>
    <w:p w:rsidR="0009782C" w:rsidRPr="0009782C" w:rsidRDefault="0009782C" w:rsidP="0009782C">
      <w:pPr>
        <w:spacing w:after="0" w:line="240" w:lineRule="auto"/>
        <w:jc w:val="both"/>
        <w:rPr>
          <w:rStyle w:val="afd"/>
          <w:rFonts w:ascii="Times New Roman" w:hAnsi="Times New Roman" w:cs="Times New Roman"/>
          <w:b w:val="0"/>
          <w:sz w:val="16"/>
          <w:szCs w:val="16"/>
        </w:rPr>
      </w:pPr>
      <w:r w:rsidRPr="0009782C">
        <w:rPr>
          <w:rStyle w:val="afd"/>
          <w:rFonts w:ascii="Times New Roman" w:hAnsi="Times New Roman" w:cs="Times New Roman"/>
          <w:b w:val="0"/>
          <w:sz w:val="16"/>
          <w:szCs w:val="16"/>
        </w:rPr>
        <w:t>На юге располагаются земли лесного фонда. В лесах  расположенных на территории МО «Хохорск» произрастает сосна, ель, лиственница, береза.</w:t>
      </w:r>
    </w:p>
    <w:p w:rsidR="0009782C" w:rsidRPr="0009782C" w:rsidRDefault="0009782C" w:rsidP="0009782C">
      <w:pPr>
        <w:spacing w:after="0" w:line="240" w:lineRule="auto"/>
        <w:jc w:val="both"/>
        <w:rPr>
          <w:rFonts w:ascii="Times New Roman" w:hAnsi="Times New Roman" w:cs="Times New Roman"/>
          <w:sz w:val="16"/>
          <w:szCs w:val="16"/>
        </w:rPr>
      </w:pPr>
    </w:p>
    <w:p w:rsidR="0009782C" w:rsidRPr="0009782C" w:rsidRDefault="0009782C" w:rsidP="0009782C">
      <w:pPr>
        <w:spacing w:after="0" w:line="240" w:lineRule="auto"/>
        <w:jc w:val="center"/>
        <w:rPr>
          <w:rFonts w:ascii="Times New Roman" w:hAnsi="Times New Roman" w:cs="Times New Roman"/>
          <w:sz w:val="16"/>
          <w:szCs w:val="16"/>
        </w:rPr>
      </w:pPr>
      <w:r w:rsidRPr="0009782C">
        <w:rPr>
          <w:rFonts w:ascii="Times New Roman" w:hAnsi="Times New Roman" w:cs="Times New Roman"/>
          <w:sz w:val="16"/>
          <w:szCs w:val="16"/>
        </w:rPr>
        <w:t>1.2. Население</w:t>
      </w:r>
    </w:p>
    <w:p w:rsidR="0009782C" w:rsidRPr="0009782C" w:rsidRDefault="0009782C" w:rsidP="0009782C">
      <w:pPr>
        <w:spacing w:after="0" w:line="240" w:lineRule="auto"/>
        <w:jc w:val="both"/>
        <w:rPr>
          <w:rFonts w:ascii="Times New Roman" w:hAnsi="Times New Roman" w:cs="Times New Roman"/>
          <w:sz w:val="16"/>
          <w:szCs w:val="16"/>
        </w:rPr>
      </w:pPr>
    </w:p>
    <w:p w:rsidR="0009782C" w:rsidRPr="0009782C" w:rsidRDefault="0009782C" w:rsidP="0009782C">
      <w:pPr>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Общая численность населения МО «Хохорск» согласно данным администрации поселения составляет – 2547 человек (на начало 2020 года).</w:t>
      </w:r>
    </w:p>
    <w:p w:rsidR="0009782C" w:rsidRPr="0009782C" w:rsidRDefault="0009782C" w:rsidP="0009782C">
      <w:pPr>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Основная часть населения -68,5% сконцентрирована в географическом центре МО «Хохорск» , где расположены с.Хохорск,  д.Ижилха и д.Харатирген .</w:t>
      </w:r>
    </w:p>
    <w:p w:rsidR="0009782C" w:rsidRPr="0009782C" w:rsidRDefault="0009782C" w:rsidP="0009782C">
      <w:pPr>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Численность населения в МО «Хохорск»  практически стабильна  </w:t>
      </w:r>
    </w:p>
    <w:p w:rsidR="0009782C" w:rsidRPr="0009782C" w:rsidRDefault="0009782C" w:rsidP="0009782C">
      <w:pPr>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Демографическая ситуация в поселении на сегодняшний день характеризуется естественным приростом населения. </w:t>
      </w:r>
    </w:p>
    <w:p w:rsidR="0009782C" w:rsidRPr="0009782C" w:rsidRDefault="0009782C" w:rsidP="0009782C">
      <w:pPr>
        <w:spacing w:line="240" w:lineRule="auto"/>
        <w:rPr>
          <w:rFonts w:ascii="Times New Roman" w:hAnsi="Times New Roman" w:cs="Times New Roman"/>
          <w:sz w:val="16"/>
          <w:szCs w:val="16"/>
        </w:rPr>
      </w:pPr>
    </w:p>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Таблица 1. Динамика численности населения (на начало года, человек)*</w:t>
      </w:r>
    </w:p>
    <w:tbl>
      <w:tblPr>
        <w:tblW w:w="699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1"/>
        <w:gridCol w:w="830"/>
        <w:gridCol w:w="865"/>
        <w:gridCol w:w="805"/>
        <w:gridCol w:w="805"/>
        <w:gridCol w:w="805"/>
        <w:gridCol w:w="805"/>
      </w:tblGrid>
      <w:tr w:rsidR="0009782C" w:rsidRPr="0009782C" w:rsidTr="002E642E">
        <w:trPr>
          <w:trHeight w:val="315"/>
          <w:jc w:val="center"/>
        </w:trPr>
        <w:tc>
          <w:tcPr>
            <w:tcW w:w="2081" w:type="dxa"/>
            <w:shd w:val="clear" w:color="auto" w:fill="auto"/>
            <w:vAlign w:val="center"/>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Населённые пункты</w:t>
            </w:r>
          </w:p>
        </w:tc>
        <w:tc>
          <w:tcPr>
            <w:tcW w:w="830" w:type="dxa"/>
            <w:vAlign w:val="center"/>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ВПН-2010г</w:t>
            </w:r>
          </w:p>
        </w:tc>
        <w:tc>
          <w:tcPr>
            <w:tcW w:w="865" w:type="dxa"/>
            <w:shd w:val="clear" w:color="auto" w:fill="auto"/>
            <w:vAlign w:val="center"/>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2013г.</w:t>
            </w:r>
          </w:p>
        </w:tc>
        <w:tc>
          <w:tcPr>
            <w:tcW w:w="805" w:type="dxa"/>
            <w:shd w:val="clear" w:color="auto" w:fill="auto"/>
            <w:vAlign w:val="center"/>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2014г</w:t>
            </w:r>
          </w:p>
        </w:tc>
        <w:tc>
          <w:tcPr>
            <w:tcW w:w="805" w:type="dxa"/>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2018</w:t>
            </w:r>
          </w:p>
        </w:tc>
        <w:tc>
          <w:tcPr>
            <w:tcW w:w="805" w:type="dxa"/>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2020</w:t>
            </w:r>
          </w:p>
        </w:tc>
        <w:tc>
          <w:tcPr>
            <w:tcW w:w="805" w:type="dxa"/>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2030</w:t>
            </w:r>
          </w:p>
        </w:tc>
      </w:tr>
      <w:tr w:rsidR="0009782C" w:rsidRPr="0009782C" w:rsidTr="002E642E">
        <w:trPr>
          <w:trHeight w:val="315"/>
          <w:jc w:val="center"/>
        </w:trPr>
        <w:tc>
          <w:tcPr>
            <w:tcW w:w="2081" w:type="dxa"/>
            <w:shd w:val="clear" w:color="auto" w:fill="auto"/>
            <w:noWrap/>
            <w:vAlign w:val="center"/>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МО "Хохорск"</w:t>
            </w:r>
          </w:p>
        </w:tc>
        <w:tc>
          <w:tcPr>
            <w:tcW w:w="830" w:type="dxa"/>
            <w:vAlign w:val="center"/>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2176</w:t>
            </w:r>
          </w:p>
        </w:tc>
        <w:tc>
          <w:tcPr>
            <w:tcW w:w="865" w:type="dxa"/>
            <w:shd w:val="clear" w:color="auto" w:fill="auto"/>
            <w:vAlign w:val="center"/>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2424</w:t>
            </w:r>
          </w:p>
        </w:tc>
        <w:tc>
          <w:tcPr>
            <w:tcW w:w="805" w:type="dxa"/>
            <w:shd w:val="clear" w:color="auto" w:fill="auto"/>
            <w:vAlign w:val="center"/>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2425</w:t>
            </w:r>
          </w:p>
        </w:tc>
        <w:tc>
          <w:tcPr>
            <w:tcW w:w="805" w:type="dxa"/>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2501</w:t>
            </w:r>
          </w:p>
        </w:tc>
        <w:tc>
          <w:tcPr>
            <w:tcW w:w="805" w:type="dxa"/>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2547</w:t>
            </w:r>
          </w:p>
        </w:tc>
        <w:tc>
          <w:tcPr>
            <w:tcW w:w="805" w:type="dxa"/>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2685</w:t>
            </w:r>
          </w:p>
        </w:tc>
      </w:tr>
      <w:tr w:rsidR="0009782C" w:rsidRPr="0009782C" w:rsidTr="002E642E">
        <w:trPr>
          <w:trHeight w:val="315"/>
          <w:jc w:val="center"/>
        </w:trPr>
        <w:tc>
          <w:tcPr>
            <w:tcW w:w="2081" w:type="dxa"/>
            <w:shd w:val="clear" w:color="auto" w:fill="auto"/>
            <w:noWrap/>
            <w:vAlign w:val="center"/>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с.Хохорск</w:t>
            </w:r>
          </w:p>
        </w:tc>
        <w:tc>
          <w:tcPr>
            <w:tcW w:w="830" w:type="dxa"/>
            <w:vAlign w:val="center"/>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525</w:t>
            </w:r>
          </w:p>
        </w:tc>
        <w:tc>
          <w:tcPr>
            <w:tcW w:w="865" w:type="dxa"/>
            <w:shd w:val="clear" w:color="auto" w:fill="auto"/>
            <w:vAlign w:val="center"/>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596</w:t>
            </w:r>
          </w:p>
        </w:tc>
        <w:tc>
          <w:tcPr>
            <w:tcW w:w="805" w:type="dxa"/>
            <w:shd w:val="clear" w:color="auto" w:fill="auto"/>
            <w:vAlign w:val="bottom"/>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590 </w:t>
            </w:r>
          </w:p>
        </w:tc>
        <w:tc>
          <w:tcPr>
            <w:tcW w:w="805" w:type="dxa"/>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590</w:t>
            </w:r>
          </w:p>
        </w:tc>
        <w:tc>
          <w:tcPr>
            <w:tcW w:w="805" w:type="dxa"/>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598</w:t>
            </w:r>
          </w:p>
        </w:tc>
        <w:tc>
          <w:tcPr>
            <w:tcW w:w="805" w:type="dxa"/>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620</w:t>
            </w:r>
          </w:p>
        </w:tc>
      </w:tr>
      <w:tr w:rsidR="0009782C" w:rsidRPr="0009782C" w:rsidTr="002E642E">
        <w:trPr>
          <w:trHeight w:val="315"/>
          <w:jc w:val="center"/>
        </w:trPr>
        <w:tc>
          <w:tcPr>
            <w:tcW w:w="2081" w:type="dxa"/>
            <w:shd w:val="clear" w:color="auto" w:fill="auto"/>
            <w:noWrap/>
            <w:vAlign w:val="center"/>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д. Нововоскресенка</w:t>
            </w:r>
          </w:p>
        </w:tc>
        <w:tc>
          <w:tcPr>
            <w:tcW w:w="830" w:type="dxa"/>
            <w:vAlign w:val="center"/>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135</w:t>
            </w:r>
          </w:p>
        </w:tc>
        <w:tc>
          <w:tcPr>
            <w:tcW w:w="865" w:type="dxa"/>
            <w:shd w:val="clear" w:color="auto" w:fill="auto"/>
            <w:vAlign w:val="center"/>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130</w:t>
            </w:r>
          </w:p>
        </w:tc>
        <w:tc>
          <w:tcPr>
            <w:tcW w:w="805" w:type="dxa"/>
            <w:shd w:val="clear" w:color="auto" w:fill="auto"/>
            <w:vAlign w:val="bottom"/>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126 </w:t>
            </w:r>
          </w:p>
        </w:tc>
        <w:tc>
          <w:tcPr>
            <w:tcW w:w="805" w:type="dxa"/>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131</w:t>
            </w:r>
          </w:p>
        </w:tc>
        <w:tc>
          <w:tcPr>
            <w:tcW w:w="805" w:type="dxa"/>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132</w:t>
            </w:r>
          </w:p>
        </w:tc>
        <w:tc>
          <w:tcPr>
            <w:tcW w:w="805" w:type="dxa"/>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140</w:t>
            </w:r>
          </w:p>
        </w:tc>
      </w:tr>
      <w:tr w:rsidR="0009782C" w:rsidRPr="0009782C" w:rsidTr="002E642E">
        <w:trPr>
          <w:trHeight w:val="315"/>
          <w:jc w:val="center"/>
        </w:trPr>
        <w:tc>
          <w:tcPr>
            <w:tcW w:w="2081" w:type="dxa"/>
            <w:shd w:val="clear" w:color="auto" w:fill="auto"/>
            <w:noWrap/>
            <w:vAlign w:val="center"/>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д.Русиновка</w:t>
            </w:r>
          </w:p>
        </w:tc>
        <w:tc>
          <w:tcPr>
            <w:tcW w:w="830" w:type="dxa"/>
            <w:vAlign w:val="center"/>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255</w:t>
            </w:r>
          </w:p>
        </w:tc>
        <w:tc>
          <w:tcPr>
            <w:tcW w:w="865" w:type="dxa"/>
            <w:shd w:val="clear" w:color="auto" w:fill="auto"/>
            <w:vAlign w:val="center"/>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280</w:t>
            </w:r>
          </w:p>
        </w:tc>
        <w:tc>
          <w:tcPr>
            <w:tcW w:w="805" w:type="dxa"/>
            <w:shd w:val="clear" w:color="auto" w:fill="auto"/>
            <w:vAlign w:val="bottom"/>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285</w:t>
            </w:r>
          </w:p>
        </w:tc>
        <w:tc>
          <w:tcPr>
            <w:tcW w:w="805" w:type="dxa"/>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294</w:t>
            </w:r>
          </w:p>
        </w:tc>
        <w:tc>
          <w:tcPr>
            <w:tcW w:w="805" w:type="dxa"/>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290</w:t>
            </w:r>
          </w:p>
        </w:tc>
        <w:tc>
          <w:tcPr>
            <w:tcW w:w="805" w:type="dxa"/>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310</w:t>
            </w:r>
          </w:p>
        </w:tc>
      </w:tr>
      <w:tr w:rsidR="0009782C" w:rsidRPr="0009782C" w:rsidTr="002E642E">
        <w:trPr>
          <w:trHeight w:val="315"/>
          <w:jc w:val="center"/>
        </w:trPr>
        <w:tc>
          <w:tcPr>
            <w:tcW w:w="2081" w:type="dxa"/>
            <w:shd w:val="clear" w:color="auto" w:fill="auto"/>
            <w:noWrap/>
            <w:vAlign w:val="center"/>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д.Ижилха</w:t>
            </w:r>
          </w:p>
        </w:tc>
        <w:tc>
          <w:tcPr>
            <w:tcW w:w="830" w:type="dxa"/>
            <w:vAlign w:val="center"/>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414</w:t>
            </w:r>
          </w:p>
        </w:tc>
        <w:tc>
          <w:tcPr>
            <w:tcW w:w="865" w:type="dxa"/>
            <w:shd w:val="clear" w:color="auto" w:fill="auto"/>
            <w:vAlign w:val="center"/>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484</w:t>
            </w:r>
          </w:p>
        </w:tc>
        <w:tc>
          <w:tcPr>
            <w:tcW w:w="805" w:type="dxa"/>
            <w:shd w:val="clear" w:color="auto" w:fill="auto"/>
            <w:vAlign w:val="bottom"/>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478</w:t>
            </w:r>
          </w:p>
        </w:tc>
        <w:tc>
          <w:tcPr>
            <w:tcW w:w="805" w:type="dxa"/>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479</w:t>
            </w:r>
          </w:p>
        </w:tc>
        <w:tc>
          <w:tcPr>
            <w:tcW w:w="805" w:type="dxa"/>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488</w:t>
            </w:r>
          </w:p>
        </w:tc>
        <w:tc>
          <w:tcPr>
            <w:tcW w:w="805" w:type="dxa"/>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510</w:t>
            </w:r>
          </w:p>
        </w:tc>
      </w:tr>
      <w:tr w:rsidR="0009782C" w:rsidRPr="0009782C" w:rsidTr="002E642E">
        <w:trPr>
          <w:trHeight w:val="315"/>
          <w:jc w:val="center"/>
        </w:trPr>
        <w:tc>
          <w:tcPr>
            <w:tcW w:w="2081" w:type="dxa"/>
            <w:shd w:val="clear" w:color="auto" w:fill="auto"/>
            <w:noWrap/>
            <w:vAlign w:val="center"/>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д.Харатирген</w:t>
            </w:r>
          </w:p>
        </w:tc>
        <w:tc>
          <w:tcPr>
            <w:tcW w:w="830" w:type="dxa"/>
            <w:vAlign w:val="center"/>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520</w:t>
            </w:r>
          </w:p>
        </w:tc>
        <w:tc>
          <w:tcPr>
            <w:tcW w:w="865" w:type="dxa"/>
            <w:shd w:val="clear" w:color="auto" w:fill="auto"/>
            <w:vAlign w:val="center"/>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581</w:t>
            </w:r>
          </w:p>
        </w:tc>
        <w:tc>
          <w:tcPr>
            <w:tcW w:w="805" w:type="dxa"/>
            <w:shd w:val="clear" w:color="auto" w:fill="auto"/>
            <w:vAlign w:val="bottom"/>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594</w:t>
            </w:r>
          </w:p>
        </w:tc>
        <w:tc>
          <w:tcPr>
            <w:tcW w:w="805" w:type="dxa"/>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641</w:t>
            </w:r>
          </w:p>
        </w:tc>
        <w:tc>
          <w:tcPr>
            <w:tcW w:w="805" w:type="dxa"/>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651</w:t>
            </w:r>
          </w:p>
        </w:tc>
        <w:tc>
          <w:tcPr>
            <w:tcW w:w="805" w:type="dxa"/>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690</w:t>
            </w:r>
          </w:p>
        </w:tc>
      </w:tr>
      <w:tr w:rsidR="0009782C" w:rsidRPr="0009782C" w:rsidTr="002E642E">
        <w:trPr>
          <w:trHeight w:val="315"/>
          <w:jc w:val="center"/>
        </w:trPr>
        <w:tc>
          <w:tcPr>
            <w:tcW w:w="2081" w:type="dxa"/>
            <w:shd w:val="clear" w:color="auto" w:fill="auto"/>
            <w:noWrap/>
            <w:vAlign w:val="center"/>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Д.Шунта</w:t>
            </w:r>
          </w:p>
        </w:tc>
        <w:tc>
          <w:tcPr>
            <w:tcW w:w="830" w:type="dxa"/>
            <w:vAlign w:val="center"/>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221</w:t>
            </w:r>
          </w:p>
        </w:tc>
        <w:tc>
          <w:tcPr>
            <w:tcW w:w="865" w:type="dxa"/>
            <w:shd w:val="clear" w:color="auto" w:fill="auto"/>
            <w:vAlign w:val="center"/>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251</w:t>
            </w:r>
          </w:p>
        </w:tc>
        <w:tc>
          <w:tcPr>
            <w:tcW w:w="805" w:type="dxa"/>
            <w:shd w:val="clear" w:color="auto" w:fill="auto"/>
            <w:vAlign w:val="bottom"/>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250</w:t>
            </w:r>
          </w:p>
        </w:tc>
        <w:tc>
          <w:tcPr>
            <w:tcW w:w="805" w:type="dxa"/>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265</w:t>
            </w:r>
          </w:p>
        </w:tc>
        <w:tc>
          <w:tcPr>
            <w:tcW w:w="805" w:type="dxa"/>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276</w:t>
            </w:r>
          </w:p>
        </w:tc>
        <w:tc>
          <w:tcPr>
            <w:tcW w:w="805" w:type="dxa"/>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290</w:t>
            </w:r>
          </w:p>
        </w:tc>
      </w:tr>
      <w:tr w:rsidR="0009782C" w:rsidRPr="0009782C" w:rsidTr="002E642E">
        <w:trPr>
          <w:trHeight w:val="315"/>
          <w:jc w:val="center"/>
        </w:trPr>
        <w:tc>
          <w:tcPr>
            <w:tcW w:w="2081" w:type="dxa"/>
            <w:shd w:val="clear" w:color="auto" w:fill="auto"/>
            <w:noWrap/>
            <w:vAlign w:val="center"/>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Д.Херетин</w:t>
            </w:r>
          </w:p>
        </w:tc>
        <w:tc>
          <w:tcPr>
            <w:tcW w:w="830" w:type="dxa"/>
            <w:vAlign w:val="center"/>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108</w:t>
            </w:r>
          </w:p>
        </w:tc>
        <w:tc>
          <w:tcPr>
            <w:tcW w:w="865" w:type="dxa"/>
            <w:shd w:val="clear" w:color="auto" w:fill="auto"/>
            <w:vAlign w:val="center"/>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102</w:t>
            </w:r>
          </w:p>
        </w:tc>
        <w:tc>
          <w:tcPr>
            <w:tcW w:w="805" w:type="dxa"/>
            <w:shd w:val="clear" w:color="auto" w:fill="auto"/>
            <w:vAlign w:val="bottom"/>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102</w:t>
            </w:r>
          </w:p>
        </w:tc>
        <w:tc>
          <w:tcPr>
            <w:tcW w:w="805" w:type="dxa"/>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101</w:t>
            </w:r>
          </w:p>
        </w:tc>
        <w:tc>
          <w:tcPr>
            <w:tcW w:w="805" w:type="dxa"/>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112</w:t>
            </w:r>
          </w:p>
        </w:tc>
        <w:tc>
          <w:tcPr>
            <w:tcW w:w="805" w:type="dxa"/>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125</w:t>
            </w:r>
          </w:p>
        </w:tc>
      </w:tr>
    </w:tbl>
    <w:p w:rsidR="0009782C" w:rsidRPr="0009782C" w:rsidRDefault="0009782C" w:rsidP="0009782C">
      <w:pPr>
        <w:spacing w:after="0" w:line="240" w:lineRule="auto"/>
        <w:rPr>
          <w:rFonts w:ascii="Times New Roman" w:hAnsi="Times New Roman" w:cs="Times New Roman"/>
          <w:sz w:val="16"/>
          <w:szCs w:val="16"/>
        </w:rPr>
      </w:pPr>
    </w:p>
    <w:p w:rsidR="0009782C" w:rsidRPr="0009782C" w:rsidRDefault="0009782C" w:rsidP="0009782C">
      <w:pPr>
        <w:pStyle w:val="23"/>
        <w:spacing w:after="0" w:line="240" w:lineRule="auto"/>
        <w:ind w:left="0" w:firstLine="708"/>
        <w:jc w:val="both"/>
        <w:rPr>
          <w:rFonts w:ascii="Times New Roman" w:hAnsi="Times New Roman" w:cs="Times New Roman"/>
          <w:sz w:val="16"/>
          <w:szCs w:val="16"/>
        </w:rPr>
      </w:pPr>
      <w:r w:rsidRPr="0009782C">
        <w:rPr>
          <w:rFonts w:ascii="Times New Roman" w:hAnsi="Times New Roman" w:cs="Times New Roman"/>
          <w:sz w:val="16"/>
          <w:szCs w:val="16"/>
        </w:rPr>
        <w:t xml:space="preserve">Как видно из приведенной выше таблицы, численность населения поселения с 2547 человек в 2020 году увеличится до 2030 года  на 138 человек. </w:t>
      </w:r>
    </w:p>
    <w:p w:rsidR="0009782C" w:rsidRPr="0009782C" w:rsidRDefault="0009782C" w:rsidP="0009782C">
      <w:pPr>
        <w:pStyle w:val="23"/>
        <w:spacing w:after="0" w:line="240" w:lineRule="auto"/>
        <w:ind w:left="0" w:firstLine="709"/>
        <w:jc w:val="both"/>
        <w:rPr>
          <w:rFonts w:ascii="Times New Roman" w:hAnsi="Times New Roman" w:cs="Times New Roman"/>
          <w:sz w:val="16"/>
          <w:szCs w:val="16"/>
        </w:rPr>
      </w:pPr>
      <w:r w:rsidRPr="0009782C">
        <w:rPr>
          <w:rFonts w:ascii="Times New Roman" w:hAnsi="Times New Roman" w:cs="Times New Roman"/>
          <w:sz w:val="16"/>
          <w:szCs w:val="16"/>
        </w:rPr>
        <w:t xml:space="preserve">Этот прирост будет обязан естественному  и миграционному приросту. На протяжении всех лет данного промежутка времени естественное движение населения будет представлено его приростом. </w:t>
      </w:r>
    </w:p>
    <w:p w:rsidR="0009782C" w:rsidRPr="0009782C" w:rsidRDefault="0009782C" w:rsidP="0009782C">
      <w:pPr>
        <w:spacing w:after="0" w:line="240" w:lineRule="auto"/>
        <w:rPr>
          <w:rFonts w:ascii="Times New Roman" w:hAnsi="Times New Roman" w:cs="Times New Roman"/>
          <w:sz w:val="16"/>
          <w:szCs w:val="16"/>
        </w:rPr>
      </w:pPr>
    </w:p>
    <w:p w:rsidR="0009782C" w:rsidRPr="0009782C" w:rsidRDefault="0009782C" w:rsidP="0009782C">
      <w:pPr>
        <w:spacing w:after="0" w:line="240" w:lineRule="auto"/>
        <w:rPr>
          <w:rFonts w:ascii="Times New Roman" w:hAnsi="Times New Roman" w:cs="Times New Roman"/>
          <w:sz w:val="16"/>
          <w:szCs w:val="16"/>
        </w:rPr>
      </w:pPr>
    </w:p>
    <w:p w:rsidR="0009782C" w:rsidRPr="0009782C" w:rsidRDefault="0009782C" w:rsidP="0009782C">
      <w:pPr>
        <w:spacing w:after="0" w:line="240" w:lineRule="auto"/>
        <w:rPr>
          <w:rFonts w:ascii="Times New Roman" w:hAnsi="Times New Roman" w:cs="Times New Roman"/>
          <w:sz w:val="16"/>
          <w:szCs w:val="16"/>
        </w:rPr>
      </w:pPr>
    </w:p>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Таблица 2.  Естественное движение населения</w:t>
      </w:r>
    </w:p>
    <w:tbl>
      <w:tblPr>
        <w:tblW w:w="8545" w:type="dxa"/>
        <w:jc w:val="center"/>
        <w:tblInd w:w="-2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6"/>
        <w:gridCol w:w="1253"/>
        <w:gridCol w:w="1375"/>
        <w:gridCol w:w="970"/>
        <w:gridCol w:w="1461"/>
      </w:tblGrid>
      <w:tr w:rsidR="0009782C" w:rsidRPr="0009782C" w:rsidTr="002E642E">
        <w:trPr>
          <w:trHeight w:val="314"/>
          <w:jc w:val="center"/>
        </w:trPr>
        <w:tc>
          <w:tcPr>
            <w:tcW w:w="3486" w:type="dxa"/>
            <w:shd w:val="clear" w:color="auto" w:fill="auto"/>
            <w:noWrap/>
            <w:vAlign w:val="bottom"/>
          </w:tcPr>
          <w:p w:rsidR="0009782C" w:rsidRPr="0009782C" w:rsidRDefault="0009782C" w:rsidP="0009782C">
            <w:pPr>
              <w:spacing w:after="0" w:line="240" w:lineRule="auto"/>
              <w:rPr>
                <w:rFonts w:ascii="Times New Roman" w:hAnsi="Times New Roman" w:cs="Times New Roman"/>
                <w:sz w:val="16"/>
                <w:szCs w:val="16"/>
              </w:rPr>
            </w:pPr>
          </w:p>
        </w:tc>
        <w:tc>
          <w:tcPr>
            <w:tcW w:w="1253" w:type="dxa"/>
            <w:shd w:val="clear" w:color="auto" w:fill="auto"/>
            <w:noWrap/>
            <w:vAlign w:val="bottom"/>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2018г.</w:t>
            </w:r>
          </w:p>
        </w:tc>
        <w:tc>
          <w:tcPr>
            <w:tcW w:w="1375" w:type="dxa"/>
            <w:shd w:val="clear" w:color="auto" w:fill="auto"/>
            <w:noWrap/>
            <w:vAlign w:val="bottom"/>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2019г.</w:t>
            </w:r>
          </w:p>
        </w:tc>
        <w:tc>
          <w:tcPr>
            <w:tcW w:w="970" w:type="dxa"/>
            <w:shd w:val="clear" w:color="auto" w:fill="auto"/>
            <w:noWrap/>
            <w:vAlign w:val="bottom"/>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2020г.</w:t>
            </w:r>
          </w:p>
        </w:tc>
        <w:tc>
          <w:tcPr>
            <w:tcW w:w="1461" w:type="dxa"/>
            <w:shd w:val="clear" w:color="auto" w:fill="auto"/>
            <w:noWrap/>
            <w:vAlign w:val="bottom"/>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2025г.</w:t>
            </w:r>
          </w:p>
        </w:tc>
      </w:tr>
      <w:tr w:rsidR="0009782C" w:rsidRPr="0009782C" w:rsidTr="002E642E">
        <w:trPr>
          <w:trHeight w:val="314"/>
          <w:jc w:val="center"/>
        </w:trPr>
        <w:tc>
          <w:tcPr>
            <w:tcW w:w="3486" w:type="dxa"/>
            <w:shd w:val="clear" w:color="auto" w:fill="auto"/>
            <w:noWrap/>
            <w:vAlign w:val="bottom"/>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Рождаемость</w:t>
            </w:r>
          </w:p>
        </w:tc>
        <w:tc>
          <w:tcPr>
            <w:tcW w:w="1253" w:type="dxa"/>
            <w:shd w:val="clear" w:color="auto" w:fill="auto"/>
            <w:noWrap/>
            <w:vAlign w:val="bottom"/>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43</w:t>
            </w:r>
          </w:p>
        </w:tc>
        <w:tc>
          <w:tcPr>
            <w:tcW w:w="1375" w:type="dxa"/>
            <w:shd w:val="clear" w:color="auto" w:fill="auto"/>
            <w:noWrap/>
            <w:vAlign w:val="bottom"/>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41</w:t>
            </w:r>
          </w:p>
        </w:tc>
        <w:tc>
          <w:tcPr>
            <w:tcW w:w="970" w:type="dxa"/>
            <w:shd w:val="clear" w:color="auto" w:fill="auto"/>
            <w:noWrap/>
            <w:vAlign w:val="bottom"/>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33</w:t>
            </w:r>
          </w:p>
        </w:tc>
        <w:tc>
          <w:tcPr>
            <w:tcW w:w="1461" w:type="dxa"/>
            <w:shd w:val="clear" w:color="auto" w:fill="auto"/>
            <w:noWrap/>
            <w:vAlign w:val="bottom"/>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48</w:t>
            </w:r>
          </w:p>
        </w:tc>
      </w:tr>
      <w:tr w:rsidR="0009782C" w:rsidRPr="0009782C" w:rsidTr="002E642E">
        <w:trPr>
          <w:trHeight w:val="564"/>
          <w:jc w:val="center"/>
        </w:trPr>
        <w:tc>
          <w:tcPr>
            <w:tcW w:w="3486" w:type="dxa"/>
            <w:shd w:val="clear" w:color="auto" w:fill="auto"/>
            <w:noWrap/>
            <w:vAlign w:val="bottom"/>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Смертность</w:t>
            </w:r>
          </w:p>
        </w:tc>
        <w:tc>
          <w:tcPr>
            <w:tcW w:w="1253" w:type="dxa"/>
            <w:shd w:val="clear" w:color="auto" w:fill="auto"/>
            <w:noWrap/>
            <w:vAlign w:val="bottom"/>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37</w:t>
            </w:r>
          </w:p>
        </w:tc>
        <w:tc>
          <w:tcPr>
            <w:tcW w:w="1375" w:type="dxa"/>
            <w:shd w:val="clear" w:color="auto" w:fill="auto"/>
            <w:noWrap/>
            <w:vAlign w:val="bottom"/>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27</w:t>
            </w:r>
          </w:p>
        </w:tc>
        <w:tc>
          <w:tcPr>
            <w:tcW w:w="970" w:type="dxa"/>
            <w:shd w:val="clear" w:color="auto" w:fill="auto"/>
            <w:noWrap/>
            <w:vAlign w:val="bottom"/>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21</w:t>
            </w:r>
          </w:p>
        </w:tc>
        <w:tc>
          <w:tcPr>
            <w:tcW w:w="1461" w:type="dxa"/>
            <w:shd w:val="clear" w:color="auto" w:fill="auto"/>
            <w:noWrap/>
            <w:vAlign w:val="bottom"/>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30</w:t>
            </w:r>
          </w:p>
        </w:tc>
      </w:tr>
      <w:tr w:rsidR="0009782C" w:rsidRPr="0009782C" w:rsidTr="002E642E">
        <w:trPr>
          <w:trHeight w:val="314"/>
          <w:jc w:val="center"/>
        </w:trPr>
        <w:tc>
          <w:tcPr>
            <w:tcW w:w="3486" w:type="dxa"/>
            <w:shd w:val="clear" w:color="auto" w:fill="auto"/>
            <w:noWrap/>
            <w:vAlign w:val="bottom"/>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Естественный прирост</w:t>
            </w:r>
          </w:p>
        </w:tc>
        <w:tc>
          <w:tcPr>
            <w:tcW w:w="1253" w:type="dxa"/>
            <w:shd w:val="clear" w:color="auto" w:fill="auto"/>
            <w:noWrap/>
            <w:vAlign w:val="bottom"/>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+6</w:t>
            </w:r>
          </w:p>
        </w:tc>
        <w:tc>
          <w:tcPr>
            <w:tcW w:w="1375" w:type="dxa"/>
            <w:shd w:val="clear" w:color="auto" w:fill="auto"/>
            <w:noWrap/>
            <w:vAlign w:val="bottom"/>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+14</w:t>
            </w:r>
          </w:p>
        </w:tc>
        <w:tc>
          <w:tcPr>
            <w:tcW w:w="970" w:type="dxa"/>
            <w:shd w:val="clear" w:color="auto" w:fill="auto"/>
            <w:noWrap/>
            <w:vAlign w:val="bottom"/>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+12</w:t>
            </w:r>
          </w:p>
        </w:tc>
        <w:tc>
          <w:tcPr>
            <w:tcW w:w="1461" w:type="dxa"/>
            <w:shd w:val="clear" w:color="auto" w:fill="auto"/>
            <w:noWrap/>
            <w:vAlign w:val="bottom"/>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+18</w:t>
            </w:r>
          </w:p>
        </w:tc>
      </w:tr>
    </w:tbl>
    <w:p w:rsidR="0009782C" w:rsidRPr="0009782C" w:rsidRDefault="0009782C" w:rsidP="0009782C">
      <w:pPr>
        <w:spacing w:after="0" w:line="240" w:lineRule="auto"/>
        <w:rPr>
          <w:rFonts w:ascii="Times New Roman" w:hAnsi="Times New Roman" w:cs="Times New Roman"/>
          <w:sz w:val="16"/>
          <w:szCs w:val="16"/>
        </w:rPr>
      </w:pPr>
    </w:p>
    <w:p w:rsidR="0009782C" w:rsidRPr="0009782C" w:rsidRDefault="0009782C" w:rsidP="0009782C">
      <w:pPr>
        <w:spacing w:after="0" w:line="240" w:lineRule="auto"/>
        <w:rPr>
          <w:rFonts w:ascii="Times New Roman" w:hAnsi="Times New Roman" w:cs="Times New Roman"/>
          <w:sz w:val="16"/>
          <w:szCs w:val="16"/>
        </w:rPr>
      </w:pPr>
    </w:p>
    <w:p w:rsidR="0009782C" w:rsidRPr="0009782C" w:rsidRDefault="0009782C" w:rsidP="0009782C">
      <w:pPr>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         Наблюдается устойчивый положительный естественный прирост, который складывается в основном за счет низкой смертности и высокого показателя рождаемости. В </w:t>
      </w:r>
      <w:r w:rsidRPr="0009782C">
        <w:rPr>
          <w:rFonts w:ascii="Times New Roman" w:hAnsi="Times New Roman" w:cs="Times New Roman"/>
          <w:sz w:val="16"/>
          <w:szCs w:val="16"/>
        </w:rPr>
        <w:lastRenderedPageBreak/>
        <w:t>миграционном движении наблюдается отток населения из МО «Хохорск»  в сторону районного и областного центров.</w:t>
      </w:r>
    </w:p>
    <w:p w:rsidR="0009782C" w:rsidRPr="0009782C" w:rsidRDefault="0009782C" w:rsidP="0009782C">
      <w:pPr>
        <w:spacing w:after="0" w:line="240" w:lineRule="auto"/>
        <w:jc w:val="both"/>
        <w:rPr>
          <w:rFonts w:ascii="Times New Roman" w:hAnsi="Times New Roman" w:cs="Times New Roman"/>
          <w:b/>
          <w:spacing w:val="-12"/>
          <w:sz w:val="16"/>
          <w:szCs w:val="16"/>
        </w:rPr>
      </w:pPr>
    </w:p>
    <w:p w:rsidR="0009782C" w:rsidRPr="0009782C" w:rsidRDefault="0009782C" w:rsidP="0009782C">
      <w:pPr>
        <w:spacing w:after="0" w:line="240" w:lineRule="auto"/>
        <w:jc w:val="center"/>
        <w:rPr>
          <w:rFonts w:ascii="Times New Roman" w:hAnsi="Times New Roman" w:cs="Times New Roman"/>
          <w:spacing w:val="-12"/>
          <w:sz w:val="16"/>
          <w:szCs w:val="16"/>
        </w:rPr>
      </w:pPr>
      <w:r w:rsidRPr="0009782C">
        <w:rPr>
          <w:rFonts w:ascii="Times New Roman" w:hAnsi="Times New Roman" w:cs="Times New Roman"/>
          <w:spacing w:val="-12"/>
          <w:sz w:val="16"/>
          <w:szCs w:val="16"/>
        </w:rPr>
        <w:t>1.3. Характеристика экономики поселения</w:t>
      </w:r>
    </w:p>
    <w:p w:rsidR="0009782C" w:rsidRPr="0009782C" w:rsidRDefault="0009782C" w:rsidP="0009782C">
      <w:pPr>
        <w:spacing w:after="0" w:line="240" w:lineRule="auto"/>
        <w:ind w:firstLine="709"/>
        <w:jc w:val="both"/>
        <w:rPr>
          <w:rFonts w:ascii="Times New Roman" w:hAnsi="Times New Roman" w:cs="Times New Roman"/>
          <w:sz w:val="16"/>
          <w:szCs w:val="16"/>
        </w:rPr>
      </w:pPr>
      <w:r w:rsidRPr="0009782C">
        <w:rPr>
          <w:rFonts w:ascii="Times New Roman" w:hAnsi="Times New Roman" w:cs="Times New Roman"/>
          <w:color w:val="000000"/>
          <w:sz w:val="16"/>
          <w:szCs w:val="16"/>
        </w:rPr>
        <w:t xml:space="preserve">На территории поселения  в настоящее время </w:t>
      </w:r>
      <w:r w:rsidRPr="0009782C">
        <w:rPr>
          <w:rFonts w:ascii="Times New Roman" w:hAnsi="Times New Roman" w:cs="Times New Roman"/>
          <w:sz w:val="16"/>
          <w:szCs w:val="16"/>
        </w:rPr>
        <w:t>осуществляют финансово-хозяйственную деятельность:</w:t>
      </w:r>
    </w:p>
    <w:p w:rsidR="0009782C" w:rsidRPr="0009782C" w:rsidRDefault="0009782C" w:rsidP="0009782C">
      <w:pPr>
        <w:spacing w:after="0" w:line="240" w:lineRule="auto"/>
        <w:ind w:firstLine="709"/>
        <w:jc w:val="both"/>
        <w:rPr>
          <w:rFonts w:ascii="Times New Roman" w:hAnsi="Times New Roman" w:cs="Times New Roman"/>
          <w:sz w:val="16"/>
          <w:szCs w:val="16"/>
        </w:rPr>
      </w:pPr>
      <w:r w:rsidRPr="0009782C">
        <w:rPr>
          <w:rFonts w:ascii="Times New Roman" w:hAnsi="Times New Roman" w:cs="Times New Roman"/>
          <w:color w:val="000000"/>
          <w:sz w:val="16"/>
          <w:szCs w:val="16"/>
        </w:rPr>
        <w:t xml:space="preserve"> </w:t>
      </w:r>
      <w:r w:rsidRPr="0009782C">
        <w:rPr>
          <w:rFonts w:ascii="Times New Roman" w:hAnsi="Times New Roman" w:cs="Times New Roman"/>
          <w:sz w:val="16"/>
          <w:szCs w:val="16"/>
        </w:rPr>
        <w:t xml:space="preserve">Сельским хозяйством занимается 5 крестьянско-фермерских хозяйств -  </w:t>
      </w:r>
    </w:p>
    <w:p w:rsidR="0009782C" w:rsidRPr="0009782C" w:rsidRDefault="0009782C" w:rsidP="0009782C">
      <w:pPr>
        <w:spacing w:after="0" w:line="240" w:lineRule="auto"/>
        <w:ind w:firstLine="709"/>
        <w:jc w:val="both"/>
        <w:rPr>
          <w:rFonts w:ascii="Times New Roman" w:hAnsi="Times New Roman" w:cs="Times New Roman"/>
          <w:sz w:val="16"/>
          <w:szCs w:val="16"/>
        </w:rPr>
      </w:pPr>
      <w:r w:rsidRPr="0009782C">
        <w:rPr>
          <w:rFonts w:ascii="Times New Roman" w:hAnsi="Times New Roman" w:cs="Times New Roman"/>
          <w:sz w:val="16"/>
          <w:szCs w:val="16"/>
        </w:rPr>
        <w:t xml:space="preserve">КФХ «Коняева В.Е.», КФХ «Имихеев И.Г», КФХ «Сирин В.А.», КФХ «Баранникова С.Е.», КФХ «Далбаева Р.И.»  </w:t>
      </w:r>
    </w:p>
    <w:p w:rsidR="0009782C" w:rsidRPr="0009782C" w:rsidRDefault="0009782C" w:rsidP="0009782C">
      <w:pPr>
        <w:spacing w:after="0" w:line="240" w:lineRule="auto"/>
        <w:ind w:firstLine="709"/>
        <w:jc w:val="both"/>
        <w:rPr>
          <w:rFonts w:ascii="Times New Roman" w:hAnsi="Times New Roman" w:cs="Times New Roman"/>
          <w:sz w:val="16"/>
          <w:szCs w:val="16"/>
        </w:rPr>
      </w:pPr>
      <w:r w:rsidRPr="0009782C">
        <w:rPr>
          <w:rFonts w:ascii="Times New Roman" w:hAnsi="Times New Roman" w:cs="Times New Roman"/>
          <w:sz w:val="16"/>
          <w:szCs w:val="16"/>
        </w:rPr>
        <w:t>Индивидуальные предприниматели на территории Поселения :</w:t>
      </w:r>
    </w:p>
    <w:p w:rsidR="0009782C" w:rsidRPr="0009782C" w:rsidRDefault="0009782C" w:rsidP="0009782C">
      <w:pPr>
        <w:spacing w:after="0" w:line="240" w:lineRule="auto"/>
        <w:ind w:firstLine="709"/>
        <w:jc w:val="both"/>
        <w:rPr>
          <w:rFonts w:ascii="Times New Roman" w:hAnsi="Times New Roman" w:cs="Times New Roman"/>
          <w:sz w:val="16"/>
          <w:szCs w:val="16"/>
        </w:rPr>
      </w:pPr>
      <w:r w:rsidRPr="0009782C">
        <w:rPr>
          <w:rFonts w:ascii="Times New Roman" w:hAnsi="Times New Roman" w:cs="Times New Roman"/>
          <w:sz w:val="16"/>
          <w:szCs w:val="16"/>
        </w:rPr>
        <w:t>ИП «Сирина В.И.», ИП «Петрова Т.А.», ИП «Барлуков О.В.», ИП «Улаханова Л.И.», ИП «Хурхутова Е.Ф.», ИП «Далбаева Н.Н.», ИП «Имеева Е.В.», ИП «Протасова С.А.», ИП «Кузнецов О.А.», Боханское ПОСПО.</w:t>
      </w:r>
    </w:p>
    <w:p w:rsidR="0009782C" w:rsidRPr="0009782C" w:rsidRDefault="0009782C" w:rsidP="0009782C">
      <w:pPr>
        <w:spacing w:after="0" w:line="240" w:lineRule="auto"/>
        <w:ind w:firstLine="709"/>
        <w:jc w:val="both"/>
        <w:rPr>
          <w:rFonts w:ascii="Times New Roman" w:hAnsi="Times New Roman" w:cs="Times New Roman"/>
          <w:sz w:val="16"/>
          <w:szCs w:val="16"/>
        </w:rPr>
      </w:pPr>
    </w:p>
    <w:p w:rsidR="0009782C" w:rsidRPr="0009782C" w:rsidRDefault="0009782C" w:rsidP="0009782C">
      <w:pPr>
        <w:spacing w:after="0" w:line="240" w:lineRule="auto"/>
        <w:ind w:firstLine="709"/>
        <w:jc w:val="both"/>
        <w:rPr>
          <w:rFonts w:ascii="Times New Roman" w:hAnsi="Times New Roman" w:cs="Times New Roman"/>
          <w:sz w:val="16"/>
          <w:szCs w:val="16"/>
        </w:rPr>
      </w:pPr>
      <w:r w:rsidRPr="0009782C">
        <w:rPr>
          <w:rFonts w:ascii="Times New Roman" w:hAnsi="Times New Roman" w:cs="Times New Roman"/>
          <w:sz w:val="16"/>
          <w:szCs w:val="16"/>
        </w:rPr>
        <w:t>Социальная сфера представлена образовательными учреждениями - муниципальное бюджетное образовательное учреждение «Хохорская СОШ», со структурными подразделения – Нововоскресенская НШ, Русиновская НШ/ДС,  МБОУ «Харатиргенская НШ/ДС», МБОУ «Шунтинская НШ/ДС», МБДОУ «Хохорский детский сад.</w:t>
      </w:r>
    </w:p>
    <w:p w:rsidR="0009782C" w:rsidRPr="0009782C" w:rsidRDefault="0009782C" w:rsidP="0009782C">
      <w:pPr>
        <w:spacing w:after="0" w:line="240" w:lineRule="auto"/>
        <w:ind w:firstLine="709"/>
        <w:jc w:val="both"/>
        <w:rPr>
          <w:rFonts w:ascii="Times New Roman" w:hAnsi="Times New Roman" w:cs="Times New Roman"/>
          <w:sz w:val="16"/>
          <w:szCs w:val="16"/>
        </w:rPr>
      </w:pPr>
      <w:r w:rsidRPr="0009782C">
        <w:rPr>
          <w:rFonts w:ascii="Times New Roman" w:hAnsi="Times New Roman" w:cs="Times New Roman"/>
          <w:sz w:val="16"/>
          <w:szCs w:val="16"/>
        </w:rPr>
        <w:t>На территории поселения функционируют 4 учреждения культуры – Хохорский СДК, Нововоскресенский СК, Русиновский СК, Харатиргенский СК, 2 филиала сельской библиотеки</w:t>
      </w:r>
    </w:p>
    <w:p w:rsidR="0009782C" w:rsidRPr="0009782C" w:rsidRDefault="0009782C" w:rsidP="0009782C">
      <w:pPr>
        <w:pStyle w:val="23"/>
        <w:spacing w:after="0" w:line="240" w:lineRule="auto"/>
        <w:ind w:left="0"/>
        <w:jc w:val="both"/>
        <w:rPr>
          <w:rFonts w:ascii="Times New Roman" w:hAnsi="Times New Roman" w:cs="Times New Roman"/>
          <w:b/>
          <w:sz w:val="16"/>
          <w:szCs w:val="16"/>
        </w:rPr>
      </w:pPr>
      <w:bookmarkStart w:id="3" w:name="_Toc227741581"/>
      <w:bookmarkStart w:id="4" w:name="_Toc249539644"/>
    </w:p>
    <w:p w:rsidR="0009782C" w:rsidRPr="0009782C" w:rsidRDefault="0009782C" w:rsidP="0009782C">
      <w:pPr>
        <w:pStyle w:val="23"/>
        <w:spacing w:after="0" w:line="240" w:lineRule="auto"/>
        <w:ind w:left="0"/>
        <w:jc w:val="center"/>
        <w:rPr>
          <w:rFonts w:ascii="Times New Roman" w:hAnsi="Times New Roman" w:cs="Times New Roman"/>
          <w:b/>
          <w:sz w:val="16"/>
          <w:szCs w:val="16"/>
        </w:rPr>
      </w:pPr>
      <w:r w:rsidRPr="0009782C">
        <w:rPr>
          <w:rFonts w:ascii="Times New Roman" w:hAnsi="Times New Roman" w:cs="Times New Roman"/>
          <w:b/>
          <w:sz w:val="16"/>
          <w:szCs w:val="16"/>
        </w:rPr>
        <w:t>2. Прогноз потребности в коммунальных ресурсах</w:t>
      </w:r>
    </w:p>
    <w:p w:rsidR="0009782C" w:rsidRPr="0009782C" w:rsidRDefault="0009782C" w:rsidP="0009782C">
      <w:pPr>
        <w:pStyle w:val="23"/>
        <w:spacing w:after="0" w:line="240" w:lineRule="auto"/>
        <w:ind w:left="0"/>
        <w:jc w:val="both"/>
        <w:rPr>
          <w:rFonts w:ascii="Times New Roman" w:hAnsi="Times New Roman" w:cs="Times New Roman"/>
          <w:b/>
          <w:sz w:val="16"/>
          <w:szCs w:val="16"/>
        </w:rPr>
      </w:pPr>
    </w:p>
    <w:p w:rsidR="0009782C" w:rsidRPr="0009782C" w:rsidRDefault="0009782C" w:rsidP="0009782C">
      <w:pPr>
        <w:spacing w:line="240" w:lineRule="auto"/>
        <w:ind w:firstLine="708"/>
        <w:jc w:val="both"/>
        <w:rPr>
          <w:rFonts w:ascii="Times New Roman" w:hAnsi="Times New Roman" w:cs="Times New Roman"/>
          <w:sz w:val="16"/>
          <w:szCs w:val="16"/>
        </w:rPr>
      </w:pPr>
      <w:r w:rsidRPr="0009782C">
        <w:rPr>
          <w:rFonts w:ascii="Times New Roman" w:hAnsi="Times New Roman" w:cs="Times New Roman"/>
          <w:sz w:val="16"/>
          <w:szCs w:val="16"/>
        </w:rPr>
        <w:t>Численность населения постепенно увеличивается, при этом планируется строительство нового   жилья,  и потребность в коммунальных ресурсах увеличится.</w:t>
      </w:r>
    </w:p>
    <w:p w:rsidR="0009782C" w:rsidRPr="0009782C" w:rsidRDefault="0009782C" w:rsidP="0009782C">
      <w:pPr>
        <w:pStyle w:val="affd"/>
        <w:rPr>
          <w:rFonts w:ascii="Times New Roman" w:hAnsi="Times New Roman" w:cs="Times New Roman"/>
          <w:sz w:val="16"/>
          <w:szCs w:val="16"/>
        </w:rPr>
      </w:pPr>
      <w:r w:rsidRPr="0009782C">
        <w:rPr>
          <w:rFonts w:ascii="Times New Roman" w:hAnsi="Times New Roman" w:cs="Times New Roman"/>
          <w:sz w:val="16"/>
          <w:szCs w:val="16"/>
        </w:rPr>
        <w:t>1. Развитие объектов коммунальной инфраструктуры</w:t>
      </w:r>
    </w:p>
    <w:p w:rsidR="0009782C" w:rsidRPr="0009782C" w:rsidRDefault="0009782C" w:rsidP="0009782C">
      <w:pPr>
        <w:pStyle w:val="affd"/>
        <w:rPr>
          <w:rFonts w:ascii="Times New Roman" w:hAnsi="Times New Roman" w:cs="Times New Roman"/>
          <w:sz w:val="16"/>
          <w:szCs w:val="16"/>
        </w:rPr>
      </w:pPr>
      <w:r w:rsidRPr="0009782C">
        <w:rPr>
          <w:rFonts w:ascii="Times New Roman" w:hAnsi="Times New Roman" w:cs="Times New Roman"/>
          <w:sz w:val="16"/>
          <w:szCs w:val="16"/>
        </w:rPr>
        <w:t>1.1. Анализ существующей системы тепло - энергоснабжения</w:t>
      </w:r>
    </w:p>
    <w:p w:rsidR="0009782C" w:rsidRPr="0009782C" w:rsidRDefault="0009782C" w:rsidP="0009782C">
      <w:pPr>
        <w:pStyle w:val="affd"/>
        <w:rPr>
          <w:rFonts w:ascii="Times New Roman" w:hAnsi="Times New Roman" w:cs="Times New Roman"/>
          <w:sz w:val="16"/>
          <w:szCs w:val="16"/>
        </w:rPr>
      </w:pPr>
      <w:r w:rsidRPr="0009782C">
        <w:rPr>
          <w:rFonts w:ascii="Times New Roman" w:hAnsi="Times New Roman" w:cs="Times New Roman"/>
          <w:sz w:val="16"/>
          <w:szCs w:val="16"/>
        </w:rPr>
        <w:t xml:space="preserve">Система теплоснабжения на территории муниципального образования «Хохорск» децентрализованная. Теплоснабжение общественной застройки осуществляется от электрокотельной  - МБОУ «Хохорская СОШ,  Администрация МО «Хохорск», УФПС Иркутской области филиал ФГУП «Почта России» Боханский почтамт», МБУК СКЦ МО «Хохорск» Хохорский детский сад - электроотопление. </w:t>
      </w:r>
    </w:p>
    <w:p w:rsidR="0009782C" w:rsidRPr="0009782C" w:rsidRDefault="0009782C" w:rsidP="0009782C">
      <w:pPr>
        <w:pStyle w:val="affd"/>
        <w:rPr>
          <w:rFonts w:ascii="Times New Roman" w:hAnsi="Times New Roman" w:cs="Times New Roman"/>
          <w:sz w:val="16"/>
          <w:szCs w:val="16"/>
        </w:rPr>
      </w:pPr>
      <w:r w:rsidRPr="0009782C">
        <w:rPr>
          <w:rFonts w:ascii="Times New Roman" w:hAnsi="Times New Roman" w:cs="Times New Roman"/>
          <w:sz w:val="16"/>
          <w:szCs w:val="16"/>
        </w:rPr>
        <w:t>Индивидуальная жилая застройка отапливается от собственных котлов. Топливом служат дрова и электроотопление.</w:t>
      </w:r>
    </w:p>
    <w:p w:rsidR="0009782C" w:rsidRPr="0009782C" w:rsidRDefault="0009782C" w:rsidP="0009782C">
      <w:pPr>
        <w:pStyle w:val="affe"/>
        <w:tabs>
          <w:tab w:val="left" w:pos="900"/>
        </w:tabs>
        <w:ind w:firstLine="708"/>
        <w:rPr>
          <w:sz w:val="16"/>
          <w:szCs w:val="16"/>
        </w:rPr>
      </w:pPr>
      <w:r w:rsidRPr="0009782C">
        <w:rPr>
          <w:sz w:val="16"/>
          <w:szCs w:val="16"/>
        </w:rPr>
        <w:t>Анализируя современное состояние системы тепло - энергоснабжения, установлена недостаточность электрических мощностей на территории.</w:t>
      </w:r>
    </w:p>
    <w:p w:rsidR="0009782C" w:rsidRPr="0009782C" w:rsidRDefault="0009782C" w:rsidP="0009782C">
      <w:pPr>
        <w:pStyle w:val="affd"/>
        <w:rPr>
          <w:rFonts w:ascii="Times New Roman" w:hAnsi="Times New Roman" w:cs="Times New Roman"/>
          <w:sz w:val="16"/>
          <w:szCs w:val="16"/>
        </w:rPr>
      </w:pPr>
      <w:r w:rsidRPr="0009782C">
        <w:rPr>
          <w:rFonts w:ascii="Times New Roman" w:hAnsi="Times New Roman" w:cs="Times New Roman"/>
          <w:sz w:val="16"/>
          <w:szCs w:val="16"/>
        </w:rPr>
        <w:tab/>
      </w:r>
    </w:p>
    <w:p w:rsidR="0009782C" w:rsidRPr="0009782C" w:rsidRDefault="0009782C" w:rsidP="0009782C">
      <w:pPr>
        <w:spacing w:line="240" w:lineRule="auto"/>
        <w:ind w:right="-185"/>
        <w:jc w:val="center"/>
        <w:rPr>
          <w:rFonts w:ascii="Times New Roman" w:hAnsi="Times New Roman" w:cs="Times New Roman"/>
          <w:b/>
          <w:sz w:val="16"/>
          <w:szCs w:val="16"/>
        </w:rPr>
      </w:pPr>
      <w:r w:rsidRPr="0009782C">
        <w:rPr>
          <w:rFonts w:ascii="Times New Roman" w:hAnsi="Times New Roman" w:cs="Times New Roman"/>
          <w:b/>
          <w:sz w:val="16"/>
          <w:szCs w:val="16"/>
        </w:rPr>
        <w:t>2.1. Программа инвестиционных проектов в сфере тепло - энергоснабжения.</w:t>
      </w:r>
    </w:p>
    <w:p w:rsidR="0009782C" w:rsidRPr="0009782C" w:rsidRDefault="0009782C" w:rsidP="0009782C">
      <w:pPr>
        <w:spacing w:line="240" w:lineRule="auto"/>
        <w:ind w:firstLine="709"/>
        <w:jc w:val="both"/>
        <w:rPr>
          <w:rFonts w:ascii="Times New Roman" w:hAnsi="Times New Roman" w:cs="Times New Roman"/>
          <w:sz w:val="16"/>
          <w:szCs w:val="16"/>
        </w:rPr>
      </w:pPr>
      <w:r w:rsidRPr="0009782C">
        <w:rPr>
          <w:rFonts w:ascii="Times New Roman" w:hAnsi="Times New Roman" w:cs="Times New Roman"/>
          <w:sz w:val="16"/>
          <w:szCs w:val="16"/>
        </w:rPr>
        <w:t xml:space="preserve">В 2021-2025 годы предполагается ввести в эксплуатацию жилые дома по улице Трактовая, д. Ижилха. Одним из первоочередных мероприятий в муниципальном образовании «Хохорск» для обеспечения улицы электроэнергией необходимо установить 1 новую трансформаторную подстанцию. </w:t>
      </w:r>
    </w:p>
    <w:p w:rsidR="0009782C" w:rsidRPr="0009782C" w:rsidRDefault="0009782C" w:rsidP="0009782C">
      <w:pPr>
        <w:tabs>
          <w:tab w:val="num" w:pos="360"/>
        </w:tabs>
        <w:spacing w:line="240" w:lineRule="auto"/>
        <w:ind w:firstLine="709"/>
        <w:jc w:val="both"/>
        <w:rPr>
          <w:rFonts w:ascii="Times New Roman" w:hAnsi="Times New Roman" w:cs="Times New Roman"/>
          <w:sz w:val="16"/>
          <w:szCs w:val="16"/>
        </w:rPr>
      </w:pPr>
      <w:r w:rsidRPr="0009782C">
        <w:rPr>
          <w:rFonts w:ascii="Times New Roman" w:hAnsi="Times New Roman" w:cs="Times New Roman"/>
          <w:sz w:val="16"/>
          <w:szCs w:val="16"/>
        </w:rPr>
        <w:t xml:space="preserve">Кроме того, необходимы капитальные затраты по освещению улиц села. </w:t>
      </w:r>
    </w:p>
    <w:p w:rsidR="0009782C" w:rsidRPr="0009782C" w:rsidRDefault="0009782C" w:rsidP="0009782C">
      <w:pPr>
        <w:tabs>
          <w:tab w:val="num" w:pos="360"/>
        </w:tabs>
        <w:spacing w:line="240" w:lineRule="auto"/>
        <w:jc w:val="both"/>
        <w:rPr>
          <w:rFonts w:ascii="Times New Roman" w:hAnsi="Times New Roman" w:cs="Times New Roman"/>
          <w:sz w:val="16"/>
          <w:szCs w:val="16"/>
        </w:rPr>
      </w:pPr>
      <w:r w:rsidRPr="0009782C">
        <w:rPr>
          <w:rFonts w:ascii="Times New Roman" w:hAnsi="Times New Roman" w:cs="Times New Roman"/>
          <w:sz w:val="16"/>
          <w:szCs w:val="16"/>
        </w:rPr>
        <w:t>Программа инвестиционных проектов в сфере энергоснабжения отражена в таблице 1.</w:t>
      </w:r>
    </w:p>
    <w:p w:rsidR="0009782C" w:rsidRPr="0009782C" w:rsidRDefault="0009782C" w:rsidP="0009782C">
      <w:pPr>
        <w:tabs>
          <w:tab w:val="num" w:pos="360"/>
        </w:tabs>
        <w:spacing w:line="240" w:lineRule="auto"/>
        <w:ind w:firstLine="540"/>
        <w:jc w:val="both"/>
        <w:rPr>
          <w:rFonts w:ascii="Times New Roman" w:hAnsi="Times New Roman" w:cs="Times New Roman"/>
          <w:sz w:val="16"/>
          <w:szCs w:val="16"/>
        </w:rPr>
      </w:pPr>
      <w:r w:rsidRPr="0009782C">
        <w:rPr>
          <w:rFonts w:ascii="Times New Roman" w:hAnsi="Times New Roman" w:cs="Times New Roman"/>
          <w:sz w:val="16"/>
          <w:szCs w:val="16"/>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18"/>
        <w:gridCol w:w="1436"/>
        <w:gridCol w:w="861"/>
        <w:gridCol w:w="915"/>
        <w:gridCol w:w="895"/>
      </w:tblGrid>
      <w:tr w:rsidR="0009782C" w:rsidRPr="0009782C" w:rsidTr="002E642E">
        <w:trPr>
          <w:trHeight w:val="565"/>
        </w:trPr>
        <w:tc>
          <w:tcPr>
            <w:tcW w:w="637" w:type="dxa"/>
            <w:gridSpan w:val="2"/>
            <w:vMerge w:val="restart"/>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t>№ п/п</w:t>
            </w:r>
          </w:p>
        </w:tc>
        <w:tc>
          <w:tcPr>
            <w:tcW w:w="3611" w:type="dxa"/>
            <w:vMerge w:val="restart"/>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t>Наименование мероприятия, объектов</w:t>
            </w:r>
          </w:p>
        </w:tc>
        <w:tc>
          <w:tcPr>
            <w:tcW w:w="1620" w:type="dxa"/>
            <w:vMerge w:val="restart"/>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t>Объём работ. мощность</w:t>
            </w:r>
          </w:p>
        </w:tc>
        <w:tc>
          <w:tcPr>
            <w:tcW w:w="1800" w:type="dxa"/>
            <w:vMerge w:val="restart"/>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t>Сметная стоимость, тыс. руб.</w:t>
            </w:r>
          </w:p>
        </w:tc>
        <w:tc>
          <w:tcPr>
            <w:tcW w:w="1824" w:type="dxa"/>
            <w:vMerge w:val="restart"/>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t>Год начала и окончания работ</w:t>
            </w:r>
          </w:p>
        </w:tc>
      </w:tr>
      <w:tr w:rsidR="0009782C" w:rsidRPr="0009782C" w:rsidTr="002E642E">
        <w:trPr>
          <w:trHeight w:val="51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782C" w:rsidRPr="0009782C" w:rsidRDefault="0009782C" w:rsidP="0009782C">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782C" w:rsidRPr="0009782C" w:rsidRDefault="0009782C" w:rsidP="0009782C">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782C" w:rsidRPr="0009782C" w:rsidRDefault="0009782C" w:rsidP="0009782C">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782C" w:rsidRPr="0009782C" w:rsidRDefault="0009782C" w:rsidP="0009782C">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782C" w:rsidRPr="0009782C" w:rsidRDefault="0009782C" w:rsidP="0009782C">
            <w:pPr>
              <w:spacing w:after="0" w:line="240" w:lineRule="auto"/>
              <w:rPr>
                <w:rFonts w:ascii="Times New Roman" w:eastAsia="Calibri" w:hAnsi="Times New Roman" w:cs="Times New Roman"/>
                <w:sz w:val="16"/>
                <w:szCs w:val="16"/>
              </w:rPr>
            </w:pPr>
          </w:p>
        </w:tc>
      </w:tr>
      <w:tr w:rsidR="0009782C" w:rsidRPr="0009782C" w:rsidTr="002E642E">
        <w:trPr>
          <w:trHeight w:val="1051"/>
        </w:trPr>
        <w:tc>
          <w:tcPr>
            <w:tcW w:w="637" w:type="dxa"/>
            <w:gridSpan w:val="2"/>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lastRenderedPageBreak/>
              <w:t>1</w:t>
            </w:r>
          </w:p>
        </w:tc>
        <w:tc>
          <w:tcPr>
            <w:tcW w:w="361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t>Строительство трансформаторной подстанции по ул. Трактовая</w:t>
            </w:r>
          </w:p>
        </w:tc>
        <w:tc>
          <w:tcPr>
            <w:tcW w:w="162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t>100 кВА</w:t>
            </w:r>
          </w:p>
        </w:tc>
        <w:tc>
          <w:tcPr>
            <w:tcW w:w="180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p>
        </w:tc>
        <w:tc>
          <w:tcPr>
            <w:tcW w:w="1824"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t>2023</w:t>
            </w:r>
          </w:p>
        </w:tc>
      </w:tr>
      <w:tr w:rsidR="0009782C" w:rsidRPr="0009782C" w:rsidTr="002E642E">
        <w:trPr>
          <w:trHeight w:val="368"/>
        </w:trPr>
        <w:tc>
          <w:tcPr>
            <w:tcW w:w="630"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eastAsia="Calibri" w:hAnsi="Times New Roman" w:cs="Times New Roman"/>
                <w:sz w:val="16"/>
                <w:szCs w:val="16"/>
              </w:rPr>
              <w:t>2</w:t>
            </w:r>
          </w:p>
        </w:tc>
        <w:tc>
          <w:tcPr>
            <w:tcW w:w="3618" w:type="dxa"/>
            <w:gridSpan w:val="2"/>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t>Освещение улиц села</w:t>
            </w:r>
          </w:p>
        </w:tc>
        <w:tc>
          <w:tcPr>
            <w:tcW w:w="162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t>250,0</w:t>
            </w:r>
          </w:p>
        </w:tc>
        <w:tc>
          <w:tcPr>
            <w:tcW w:w="1824"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spacing w:line="240" w:lineRule="auto"/>
              <w:jc w:val="center"/>
              <w:rPr>
                <w:rFonts w:ascii="Times New Roman" w:eastAsia="Calibri" w:hAnsi="Times New Roman" w:cs="Times New Roman"/>
                <w:sz w:val="16"/>
                <w:szCs w:val="16"/>
              </w:rPr>
            </w:pPr>
          </w:p>
        </w:tc>
      </w:tr>
      <w:tr w:rsidR="0009782C" w:rsidRPr="0009782C" w:rsidTr="002E642E">
        <w:trPr>
          <w:trHeight w:val="80"/>
        </w:trPr>
        <w:tc>
          <w:tcPr>
            <w:tcW w:w="630"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spacing w:line="240" w:lineRule="auto"/>
              <w:jc w:val="center"/>
              <w:rPr>
                <w:rFonts w:ascii="Times New Roman" w:eastAsia="Calibri" w:hAnsi="Times New Roman" w:cs="Times New Roman"/>
                <w:sz w:val="16"/>
                <w:szCs w:val="16"/>
              </w:rPr>
            </w:pPr>
          </w:p>
        </w:tc>
        <w:tc>
          <w:tcPr>
            <w:tcW w:w="3618" w:type="dxa"/>
            <w:gridSpan w:val="2"/>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t>Итого:</w:t>
            </w:r>
          </w:p>
        </w:tc>
        <w:tc>
          <w:tcPr>
            <w:tcW w:w="1620"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spacing w:line="240" w:lineRule="auto"/>
              <w:jc w:val="center"/>
              <w:rPr>
                <w:rFonts w:ascii="Times New Roman" w:eastAsia="Calibri"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t>250,0</w:t>
            </w:r>
          </w:p>
        </w:tc>
        <w:tc>
          <w:tcPr>
            <w:tcW w:w="1824"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spacing w:line="240" w:lineRule="auto"/>
              <w:jc w:val="center"/>
              <w:rPr>
                <w:rFonts w:ascii="Times New Roman" w:eastAsia="Calibri" w:hAnsi="Times New Roman" w:cs="Times New Roman"/>
                <w:sz w:val="16"/>
                <w:szCs w:val="16"/>
              </w:rPr>
            </w:pPr>
          </w:p>
        </w:tc>
      </w:tr>
    </w:tbl>
    <w:p w:rsidR="0009782C" w:rsidRPr="0009782C" w:rsidRDefault="0009782C" w:rsidP="0009782C">
      <w:pPr>
        <w:pStyle w:val="affd"/>
        <w:rPr>
          <w:rFonts w:ascii="Times New Roman" w:hAnsi="Times New Roman" w:cs="Times New Roman"/>
          <w:sz w:val="16"/>
          <w:szCs w:val="16"/>
        </w:rPr>
      </w:pPr>
    </w:p>
    <w:p w:rsidR="0009782C" w:rsidRPr="0009782C" w:rsidRDefault="0009782C" w:rsidP="0009782C">
      <w:pPr>
        <w:pStyle w:val="23"/>
        <w:spacing w:after="0" w:line="240" w:lineRule="auto"/>
        <w:ind w:left="0" w:firstLine="709"/>
        <w:jc w:val="both"/>
        <w:rPr>
          <w:rFonts w:ascii="Times New Roman" w:hAnsi="Times New Roman" w:cs="Times New Roman"/>
          <w:b/>
          <w:sz w:val="16"/>
          <w:szCs w:val="16"/>
        </w:rPr>
      </w:pPr>
      <w:r w:rsidRPr="0009782C">
        <w:rPr>
          <w:rFonts w:ascii="Times New Roman" w:hAnsi="Times New Roman" w:cs="Times New Roman"/>
          <w:b/>
          <w:sz w:val="16"/>
          <w:szCs w:val="16"/>
        </w:rPr>
        <w:t>2.2. Анализ существующей системы водоснабжения</w:t>
      </w:r>
    </w:p>
    <w:p w:rsidR="0009782C" w:rsidRPr="0009782C" w:rsidRDefault="0009782C" w:rsidP="0009782C">
      <w:pPr>
        <w:pStyle w:val="affd"/>
        <w:rPr>
          <w:rFonts w:ascii="Times New Roman" w:hAnsi="Times New Roman" w:cs="Times New Roman"/>
          <w:sz w:val="16"/>
          <w:szCs w:val="16"/>
        </w:rPr>
      </w:pPr>
      <w:r w:rsidRPr="0009782C">
        <w:rPr>
          <w:rFonts w:ascii="Times New Roman" w:hAnsi="Times New Roman" w:cs="Times New Roman"/>
          <w:sz w:val="16"/>
          <w:szCs w:val="16"/>
        </w:rPr>
        <w:tab/>
        <w:t xml:space="preserve">Источником водоснабжения населенных пунктов муниципального образования «Хохорск»   являются  в основном водонапорные башни.                                                                    </w:t>
      </w:r>
    </w:p>
    <w:p w:rsidR="0009782C" w:rsidRPr="0009782C" w:rsidRDefault="0009782C" w:rsidP="0009782C">
      <w:pPr>
        <w:pStyle w:val="affd"/>
        <w:rPr>
          <w:rFonts w:ascii="Times New Roman" w:eastAsia="Calibri" w:hAnsi="Times New Roman" w:cs="Times New Roman"/>
          <w:sz w:val="16"/>
          <w:szCs w:val="16"/>
        </w:rPr>
      </w:pPr>
      <w:r w:rsidRPr="0009782C">
        <w:rPr>
          <w:rFonts w:ascii="Times New Roman" w:hAnsi="Times New Roman" w:cs="Times New Roman"/>
          <w:sz w:val="16"/>
          <w:szCs w:val="16"/>
        </w:rPr>
        <w:tab/>
        <w:t>Пожаротушение на территории всех населенных пунктов сельского поселения осуществляется посредством забора воды из водонапорных башен.</w:t>
      </w:r>
    </w:p>
    <w:p w:rsidR="0009782C" w:rsidRPr="0009782C" w:rsidRDefault="0009782C" w:rsidP="0009782C">
      <w:pPr>
        <w:pStyle w:val="affd"/>
        <w:rPr>
          <w:rFonts w:ascii="Times New Roman" w:hAnsi="Times New Roman" w:cs="Times New Roman"/>
          <w:sz w:val="16"/>
          <w:szCs w:val="16"/>
        </w:rPr>
      </w:pPr>
      <w:r w:rsidRPr="0009782C">
        <w:rPr>
          <w:rFonts w:ascii="Times New Roman" w:hAnsi="Times New Roman" w:cs="Times New Roman"/>
          <w:sz w:val="16"/>
          <w:szCs w:val="16"/>
        </w:rPr>
        <w:tab/>
        <w:t xml:space="preserve">Анализируя существующее состояние систем водоснабжения в населенных пунктах  муниципального образования «Хохорск»  установлено: </w:t>
      </w:r>
    </w:p>
    <w:p w:rsidR="0009782C" w:rsidRPr="0009782C" w:rsidRDefault="0009782C" w:rsidP="0009782C">
      <w:pPr>
        <w:pStyle w:val="affe"/>
        <w:tabs>
          <w:tab w:val="left" w:pos="900"/>
        </w:tabs>
        <w:rPr>
          <w:sz w:val="16"/>
          <w:szCs w:val="16"/>
        </w:rPr>
      </w:pPr>
      <w:r w:rsidRPr="0009782C">
        <w:rPr>
          <w:sz w:val="16"/>
          <w:szCs w:val="16"/>
        </w:rPr>
        <w:t>источником  водоснабжения являются подземные воды;</w:t>
      </w:r>
    </w:p>
    <w:p w:rsidR="0009782C" w:rsidRPr="0009782C" w:rsidRDefault="0009782C" w:rsidP="0009782C">
      <w:pPr>
        <w:pStyle w:val="affe"/>
        <w:tabs>
          <w:tab w:val="left" w:pos="900"/>
        </w:tabs>
        <w:rPr>
          <w:sz w:val="16"/>
          <w:szCs w:val="16"/>
        </w:rPr>
      </w:pPr>
      <w:r w:rsidRPr="0009782C">
        <w:rPr>
          <w:sz w:val="16"/>
          <w:szCs w:val="16"/>
        </w:rPr>
        <w:t>качество воды, подаваемой потребителю, не соответствует питьевым требованиям.</w:t>
      </w:r>
    </w:p>
    <w:p w:rsidR="0009782C" w:rsidRPr="0009782C" w:rsidRDefault="0009782C" w:rsidP="0009782C">
      <w:pPr>
        <w:pStyle w:val="affe"/>
        <w:tabs>
          <w:tab w:val="left" w:pos="900"/>
        </w:tabs>
        <w:rPr>
          <w:sz w:val="16"/>
          <w:szCs w:val="16"/>
        </w:rPr>
      </w:pPr>
      <w:r w:rsidRPr="0009782C">
        <w:rPr>
          <w:sz w:val="16"/>
          <w:szCs w:val="16"/>
        </w:rPr>
        <w:t>высокий амортизационный износ  сооружений;</w:t>
      </w:r>
    </w:p>
    <w:p w:rsidR="0009782C" w:rsidRPr="0009782C" w:rsidRDefault="0009782C" w:rsidP="0009782C">
      <w:pPr>
        <w:pStyle w:val="affe"/>
        <w:tabs>
          <w:tab w:val="left" w:pos="900"/>
        </w:tabs>
        <w:rPr>
          <w:sz w:val="16"/>
          <w:szCs w:val="16"/>
        </w:rPr>
      </w:pPr>
    </w:p>
    <w:bookmarkEnd w:id="3"/>
    <w:bookmarkEnd w:id="4"/>
    <w:p w:rsidR="0009782C" w:rsidRPr="0009782C" w:rsidRDefault="0009782C" w:rsidP="0009782C">
      <w:pPr>
        <w:spacing w:line="240" w:lineRule="auto"/>
        <w:ind w:firstLine="709"/>
        <w:jc w:val="both"/>
        <w:rPr>
          <w:rFonts w:ascii="Times New Roman" w:hAnsi="Times New Roman" w:cs="Times New Roman"/>
          <w:sz w:val="16"/>
          <w:szCs w:val="16"/>
        </w:rPr>
      </w:pPr>
      <w:r w:rsidRPr="0009782C">
        <w:rPr>
          <w:rFonts w:ascii="Times New Roman" w:hAnsi="Times New Roman" w:cs="Times New Roman"/>
          <w:sz w:val="16"/>
          <w:szCs w:val="16"/>
        </w:rPr>
        <w:t>Мероприятия по ремонту  водонапорных башен на 2021-2025 годы</w:t>
      </w:r>
    </w:p>
    <w:p w:rsidR="0009782C" w:rsidRPr="0009782C" w:rsidRDefault="0009782C" w:rsidP="0009782C">
      <w:pPr>
        <w:spacing w:line="240" w:lineRule="auto"/>
        <w:rPr>
          <w:rFonts w:ascii="Times New Roman" w:hAnsi="Times New Roman" w:cs="Times New Roman"/>
          <w:sz w:val="16"/>
          <w:szCs w:val="16"/>
        </w:rPr>
      </w:pPr>
    </w:p>
    <w:p w:rsidR="0009782C" w:rsidRPr="0009782C" w:rsidRDefault="0009782C" w:rsidP="0009782C">
      <w:pPr>
        <w:spacing w:line="240" w:lineRule="auto"/>
        <w:rPr>
          <w:rFonts w:ascii="Times New Roman" w:hAnsi="Times New Roman" w:cs="Times New Roman"/>
          <w:sz w:val="16"/>
          <w:szCs w:val="16"/>
        </w:rPr>
      </w:pPr>
    </w:p>
    <w:p w:rsidR="0009782C" w:rsidRPr="0009782C" w:rsidRDefault="0009782C" w:rsidP="0009782C">
      <w:pPr>
        <w:spacing w:line="240" w:lineRule="auto"/>
        <w:rPr>
          <w:rFonts w:ascii="Times New Roman" w:hAnsi="Times New Roman" w:cs="Times New Roman"/>
          <w:sz w:val="16"/>
          <w:szCs w:val="1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
        <w:gridCol w:w="2258"/>
        <w:gridCol w:w="851"/>
        <w:gridCol w:w="992"/>
        <w:gridCol w:w="992"/>
        <w:gridCol w:w="1276"/>
        <w:gridCol w:w="1134"/>
        <w:gridCol w:w="1134"/>
      </w:tblGrid>
      <w:tr w:rsidR="0009782C" w:rsidRPr="0009782C" w:rsidTr="002E642E">
        <w:trPr>
          <w:trHeight w:val="240"/>
        </w:trPr>
        <w:tc>
          <w:tcPr>
            <w:tcW w:w="719" w:type="dxa"/>
            <w:vMerge w:val="restart"/>
            <w:tcBorders>
              <w:top w:val="single" w:sz="4" w:space="0" w:color="000000"/>
              <w:left w:val="single" w:sz="4" w:space="0" w:color="000000"/>
              <w:bottom w:val="single" w:sz="4" w:space="0" w:color="000000"/>
              <w:right w:val="single" w:sz="4" w:space="0" w:color="000000"/>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t>№ п/п</w:t>
            </w:r>
          </w:p>
        </w:tc>
        <w:tc>
          <w:tcPr>
            <w:tcW w:w="2258" w:type="dxa"/>
            <w:vMerge w:val="restart"/>
            <w:tcBorders>
              <w:top w:val="single" w:sz="4" w:space="0" w:color="000000"/>
              <w:left w:val="single" w:sz="4" w:space="0" w:color="000000"/>
              <w:bottom w:val="single" w:sz="4" w:space="0" w:color="000000"/>
              <w:right w:val="single" w:sz="4" w:space="0" w:color="000000"/>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t>Мероприятия</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t>Оценка затрат тыс. руб.</w:t>
            </w:r>
          </w:p>
        </w:tc>
        <w:tc>
          <w:tcPr>
            <w:tcW w:w="4394" w:type="dxa"/>
            <w:gridSpan w:val="4"/>
            <w:tcBorders>
              <w:top w:val="single" w:sz="4" w:space="0" w:color="000000"/>
              <w:left w:val="single" w:sz="4" w:space="0" w:color="000000"/>
              <w:bottom w:val="single" w:sz="4" w:space="0" w:color="000000"/>
              <w:right w:val="single" w:sz="4" w:space="0" w:color="000000"/>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t>Финансирование, тыс. руб.</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t>Примечание</w:t>
            </w:r>
          </w:p>
        </w:tc>
      </w:tr>
      <w:tr w:rsidR="0009782C" w:rsidRPr="0009782C" w:rsidTr="002E642E">
        <w:trPr>
          <w:trHeight w:val="580"/>
        </w:trPr>
        <w:tc>
          <w:tcPr>
            <w:tcW w:w="719" w:type="dxa"/>
            <w:vMerge/>
            <w:tcBorders>
              <w:top w:val="single" w:sz="4" w:space="0" w:color="000000"/>
              <w:left w:val="single" w:sz="4" w:space="0" w:color="000000"/>
              <w:bottom w:val="single" w:sz="4" w:space="0" w:color="000000"/>
              <w:right w:val="single" w:sz="4" w:space="0" w:color="000000"/>
            </w:tcBorders>
            <w:vAlign w:val="center"/>
            <w:hideMark/>
          </w:tcPr>
          <w:p w:rsidR="0009782C" w:rsidRPr="0009782C" w:rsidRDefault="0009782C" w:rsidP="0009782C">
            <w:pPr>
              <w:spacing w:after="0" w:line="240" w:lineRule="auto"/>
              <w:rPr>
                <w:rFonts w:ascii="Times New Roman" w:eastAsia="Calibri" w:hAnsi="Times New Roman" w:cs="Times New Roman"/>
                <w:sz w:val="16"/>
                <w:szCs w:val="16"/>
              </w:rPr>
            </w:pPr>
          </w:p>
        </w:tc>
        <w:tc>
          <w:tcPr>
            <w:tcW w:w="2258" w:type="dxa"/>
            <w:vMerge/>
            <w:tcBorders>
              <w:top w:val="single" w:sz="4" w:space="0" w:color="000000"/>
              <w:left w:val="single" w:sz="4" w:space="0" w:color="000000"/>
              <w:bottom w:val="single" w:sz="4" w:space="0" w:color="000000"/>
              <w:right w:val="single" w:sz="4" w:space="0" w:color="000000"/>
            </w:tcBorders>
            <w:vAlign w:val="center"/>
            <w:hideMark/>
          </w:tcPr>
          <w:p w:rsidR="0009782C" w:rsidRPr="0009782C" w:rsidRDefault="0009782C" w:rsidP="0009782C">
            <w:pPr>
              <w:spacing w:after="0" w:line="240" w:lineRule="auto"/>
              <w:rPr>
                <w:rFonts w:ascii="Times New Roman" w:eastAsia="Calibri" w:hAnsi="Times New Roman" w:cs="Times New Roman"/>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09782C" w:rsidRPr="0009782C" w:rsidRDefault="0009782C" w:rsidP="0009782C">
            <w:pPr>
              <w:spacing w:after="0" w:line="240" w:lineRule="auto"/>
              <w:rPr>
                <w:rFonts w:ascii="Times New Roman" w:eastAsia="Calibri"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t>Областной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t>Местный бюджет</w:t>
            </w:r>
          </w:p>
        </w:tc>
        <w:tc>
          <w:tcPr>
            <w:tcW w:w="1134" w:type="dxa"/>
            <w:tcBorders>
              <w:top w:val="single" w:sz="4" w:space="0" w:color="000000"/>
              <w:left w:val="single" w:sz="4" w:space="0" w:color="000000"/>
              <w:bottom w:val="single" w:sz="4" w:space="0" w:color="000000"/>
              <w:right w:val="single" w:sz="4" w:space="0" w:color="000000"/>
            </w:tcBorders>
            <w:hideMark/>
          </w:tcPr>
          <w:p w:rsidR="0009782C" w:rsidRPr="0009782C" w:rsidRDefault="0009782C" w:rsidP="0009782C">
            <w:pPr>
              <w:spacing w:line="240" w:lineRule="auto"/>
              <w:ind w:left="-58"/>
              <w:jc w:val="center"/>
              <w:rPr>
                <w:rFonts w:ascii="Times New Roman" w:eastAsia="Calibri" w:hAnsi="Times New Roman" w:cs="Times New Roman"/>
                <w:sz w:val="16"/>
                <w:szCs w:val="16"/>
              </w:rPr>
            </w:pPr>
            <w:r w:rsidRPr="0009782C">
              <w:rPr>
                <w:rFonts w:ascii="Times New Roman" w:hAnsi="Times New Roman" w:cs="Times New Roman"/>
                <w:sz w:val="16"/>
                <w:szCs w:val="16"/>
              </w:rPr>
              <w:t>Внебюджетный источник</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9782C" w:rsidRPr="0009782C" w:rsidRDefault="0009782C" w:rsidP="0009782C">
            <w:pPr>
              <w:spacing w:after="0" w:line="240" w:lineRule="auto"/>
              <w:rPr>
                <w:rFonts w:ascii="Times New Roman" w:eastAsia="Calibri" w:hAnsi="Times New Roman" w:cs="Times New Roman"/>
                <w:sz w:val="16"/>
                <w:szCs w:val="16"/>
              </w:rPr>
            </w:pPr>
          </w:p>
        </w:tc>
      </w:tr>
      <w:tr w:rsidR="0009782C" w:rsidRPr="0009782C" w:rsidTr="002E642E">
        <w:trPr>
          <w:trHeight w:val="580"/>
        </w:trPr>
        <w:tc>
          <w:tcPr>
            <w:tcW w:w="719" w:type="dxa"/>
            <w:tcBorders>
              <w:top w:val="single" w:sz="4" w:space="0" w:color="000000"/>
              <w:left w:val="single" w:sz="4" w:space="0" w:color="000000"/>
              <w:bottom w:val="single" w:sz="4" w:space="0" w:color="000000"/>
              <w:right w:val="single" w:sz="4" w:space="0" w:color="000000"/>
            </w:tcBorders>
          </w:tcPr>
          <w:p w:rsidR="0009782C" w:rsidRPr="0009782C" w:rsidRDefault="0009782C" w:rsidP="0009782C">
            <w:pPr>
              <w:spacing w:line="240" w:lineRule="auto"/>
              <w:jc w:val="center"/>
              <w:rPr>
                <w:rFonts w:ascii="Times New Roman" w:eastAsia="Calibri" w:hAnsi="Times New Roman" w:cs="Times New Roman"/>
                <w:sz w:val="16"/>
                <w:szCs w:val="16"/>
              </w:rPr>
            </w:pPr>
          </w:p>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t>1.</w:t>
            </w:r>
          </w:p>
        </w:tc>
        <w:tc>
          <w:tcPr>
            <w:tcW w:w="2258" w:type="dxa"/>
            <w:tcBorders>
              <w:top w:val="single" w:sz="4" w:space="0" w:color="000000"/>
              <w:left w:val="single" w:sz="4" w:space="0" w:color="000000"/>
              <w:bottom w:val="single" w:sz="4" w:space="0" w:color="000000"/>
              <w:right w:val="single" w:sz="4" w:space="0" w:color="000000"/>
            </w:tcBorders>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t>Ремонт водокачки в д. Шунта</w:t>
            </w:r>
          </w:p>
        </w:tc>
        <w:tc>
          <w:tcPr>
            <w:tcW w:w="851" w:type="dxa"/>
            <w:tcBorders>
              <w:top w:val="single" w:sz="4" w:space="0" w:color="000000"/>
              <w:left w:val="single" w:sz="4" w:space="0" w:color="000000"/>
              <w:bottom w:val="single" w:sz="4" w:space="0" w:color="000000"/>
              <w:right w:val="single" w:sz="4" w:space="0" w:color="000000"/>
            </w:tcBorders>
          </w:tcPr>
          <w:p w:rsidR="0009782C" w:rsidRPr="0009782C" w:rsidRDefault="0009782C" w:rsidP="0009782C">
            <w:pPr>
              <w:spacing w:line="240" w:lineRule="auto"/>
              <w:jc w:val="both"/>
              <w:rPr>
                <w:rFonts w:ascii="Times New Roman" w:eastAsia="Calibri" w:hAnsi="Times New Roman" w:cs="Times New Roman"/>
                <w:sz w:val="16"/>
                <w:szCs w:val="16"/>
              </w:rPr>
            </w:pPr>
            <w:r w:rsidRPr="0009782C">
              <w:rPr>
                <w:rFonts w:ascii="Times New Roman" w:eastAsia="Calibri" w:hAnsi="Times New Roman" w:cs="Times New Roman"/>
                <w:sz w:val="16"/>
                <w:szCs w:val="16"/>
              </w:rPr>
              <w:t>100,0</w:t>
            </w:r>
          </w:p>
        </w:tc>
        <w:tc>
          <w:tcPr>
            <w:tcW w:w="992" w:type="dxa"/>
            <w:tcBorders>
              <w:top w:val="single" w:sz="4" w:space="0" w:color="000000"/>
              <w:left w:val="single" w:sz="4" w:space="0" w:color="000000"/>
              <w:bottom w:val="single" w:sz="4" w:space="0" w:color="000000"/>
              <w:right w:val="single" w:sz="4" w:space="0" w:color="000000"/>
            </w:tcBorders>
          </w:tcPr>
          <w:p w:rsidR="0009782C" w:rsidRPr="0009782C" w:rsidRDefault="0009782C" w:rsidP="0009782C">
            <w:pPr>
              <w:spacing w:line="240" w:lineRule="auto"/>
              <w:jc w:val="center"/>
              <w:rPr>
                <w:rFonts w:ascii="Times New Roman" w:eastAsia="Calibri"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09782C" w:rsidRPr="0009782C" w:rsidRDefault="0009782C" w:rsidP="0009782C">
            <w:pPr>
              <w:spacing w:line="240" w:lineRule="auto"/>
              <w:jc w:val="center"/>
              <w:rPr>
                <w:rFonts w:ascii="Times New Roman" w:eastAsia="Calibri"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eastAsia="Calibri" w:hAnsi="Times New Roman" w:cs="Times New Roman"/>
                <w:sz w:val="16"/>
                <w:szCs w:val="16"/>
              </w:rPr>
              <w:t>100,0</w:t>
            </w:r>
          </w:p>
        </w:tc>
        <w:tc>
          <w:tcPr>
            <w:tcW w:w="1134" w:type="dxa"/>
            <w:tcBorders>
              <w:top w:val="single" w:sz="4" w:space="0" w:color="000000"/>
              <w:left w:val="single" w:sz="4" w:space="0" w:color="000000"/>
              <w:bottom w:val="single" w:sz="4" w:space="0" w:color="000000"/>
              <w:right w:val="single" w:sz="4" w:space="0" w:color="000000"/>
            </w:tcBorders>
          </w:tcPr>
          <w:p w:rsidR="0009782C" w:rsidRPr="0009782C" w:rsidRDefault="0009782C" w:rsidP="0009782C">
            <w:pPr>
              <w:spacing w:line="240" w:lineRule="auto"/>
              <w:jc w:val="center"/>
              <w:rPr>
                <w:rFonts w:ascii="Times New Roman" w:eastAsia="Calibri"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09782C" w:rsidRPr="0009782C" w:rsidRDefault="0009782C" w:rsidP="0009782C">
            <w:pPr>
              <w:spacing w:line="240" w:lineRule="auto"/>
              <w:jc w:val="center"/>
              <w:rPr>
                <w:rFonts w:ascii="Times New Roman" w:eastAsia="Calibri" w:hAnsi="Times New Roman" w:cs="Times New Roman"/>
                <w:sz w:val="16"/>
                <w:szCs w:val="16"/>
              </w:rPr>
            </w:pPr>
          </w:p>
        </w:tc>
      </w:tr>
      <w:tr w:rsidR="0009782C" w:rsidRPr="0009782C" w:rsidTr="002E642E">
        <w:trPr>
          <w:trHeight w:val="580"/>
        </w:trPr>
        <w:tc>
          <w:tcPr>
            <w:tcW w:w="719" w:type="dxa"/>
            <w:tcBorders>
              <w:top w:val="single" w:sz="4" w:space="0" w:color="000000"/>
              <w:left w:val="single" w:sz="4" w:space="0" w:color="000000"/>
              <w:bottom w:val="single" w:sz="4" w:space="0" w:color="000000"/>
              <w:right w:val="single" w:sz="4" w:space="0" w:color="000000"/>
            </w:tcBorders>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eastAsia="Calibri" w:hAnsi="Times New Roman" w:cs="Times New Roman"/>
                <w:sz w:val="16"/>
                <w:szCs w:val="16"/>
              </w:rPr>
              <w:t>2.</w:t>
            </w:r>
          </w:p>
        </w:tc>
        <w:tc>
          <w:tcPr>
            <w:tcW w:w="2258" w:type="dxa"/>
            <w:tcBorders>
              <w:top w:val="single" w:sz="4" w:space="0" w:color="000000"/>
              <w:left w:val="single" w:sz="4" w:space="0" w:color="000000"/>
              <w:bottom w:val="single" w:sz="4" w:space="0" w:color="000000"/>
              <w:right w:val="single" w:sz="4" w:space="0" w:color="000000"/>
            </w:tcBorders>
          </w:tcPr>
          <w:p w:rsidR="0009782C" w:rsidRPr="0009782C" w:rsidRDefault="0009782C" w:rsidP="0009782C">
            <w:pPr>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t xml:space="preserve">Строительство водокачки в с. Русиновка </w:t>
            </w:r>
          </w:p>
        </w:tc>
        <w:tc>
          <w:tcPr>
            <w:tcW w:w="851" w:type="dxa"/>
            <w:tcBorders>
              <w:top w:val="single" w:sz="4" w:space="0" w:color="000000"/>
              <w:left w:val="single" w:sz="4" w:space="0" w:color="000000"/>
              <w:bottom w:val="single" w:sz="4" w:space="0" w:color="000000"/>
              <w:right w:val="single" w:sz="4" w:space="0" w:color="000000"/>
            </w:tcBorders>
          </w:tcPr>
          <w:p w:rsidR="0009782C" w:rsidRPr="0009782C" w:rsidRDefault="0009782C" w:rsidP="0009782C">
            <w:pPr>
              <w:spacing w:line="240" w:lineRule="auto"/>
              <w:rPr>
                <w:rFonts w:ascii="Times New Roman" w:eastAsia="Calibri" w:hAnsi="Times New Roman" w:cs="Times New Roman"/>
                <w:sz w:val="16"/>
                <w:szCs w:val="16"/>
              </w:rPr>
            </w:pPr>
            <w:r w:rsidRPr="0009782C">
              <w:rPr>
                <w:rFonts w:ascii="Times New Roman" w:eastAsia="Calibri" w:hAnsi="Times New Roman" w:cs="Times New Roman"/>
                <w:sz w:val="16"/>
                <w:szCs w:val="16"/>
              </w:rPr>
              <w:t>750,0</w:t>
            </w:r>
          </w:p>
        </w:tc>
        <w:tc>
          <w:tcPr>
            <w:tcW w:w="992" w:type="dxa"/>
            <w:tcBorders>
              <w:top w:val="single" w:sz="4" w:space="0" w:color="000000"/>
              <w:left w:val="single" w:sz="4" w:space="0" w:color="000000"/>
              <w:bottom w:val="single" w:sz="4" w:space="0" w:color="000000"/>
              <w:right w:val="single" w:sz="4" w:space="0" w:color="000000"/>
            </w:tcBorders>
          </w:tcPr>
          <w:p w:rsidR="0009782C" w:rsidRPr="0009782C" w:rsidRDefault="0009782C" w:rsidP="0009782C">
            <w:pPr>
              <w:spacing w:line="240" w:lineRule="auto"/>
              <w:jc w:val="center"/>
              <w:rPr>
                <w:rFonts w:ascii="Times New Roman" w:eastAsia="Calibri"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09782C" w:rsidRPr="0009782C" w:rsidRDefault="0009782C" w:rsidP="0009782C">
            <w:pPr>
              <w:spacing w:line="240" w:lineRule="auto"/>
              <w:jc w:val="center"/>
              <w:rPr>
                <w:rFonts w:ascii="Times New Roman" w:eastAsia="Calibri"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eastAsia="Calibri" w:hAnsi="Times New Roman" w:cs="Times New Roman"/>
                <w:sz w:val="16"/>
                <w:szCs w:val="16"/>
              </w:rPr>
              <w:t>750,0</w:t>
            </w:r>
          </w:p>
        </w:tc>
        <w:tc>
          <w:tcPr>
            <w:tcW w:w="1134" w:type="dxa"/>
            <w:tcBorders>
              <w:top w:val="single" w:sz="4" w:space="0" w:color="000000"/>
              <w:left w:val="single" w:sz="4" w:space="0" w:color="000000"/>
              <w:bottom w:val="single" w:sz="4" w:space="0" w:color="000000"/>
              <w:right w:val="single" w:sz="4" w:space="0" w:color="000000"/>
            </w:tcBorders>
          </w:tcPr>
          <w:p w:rsidR="0009782C" w:rsidRPr="0009782C" w:rsidRDefault="0009782C" w:rsidP="0009782C">
            <w:pPr>
              <w:spacing w:line="240" w:lineRule="auto"/>
              <w:jc w:val="center"/>
              <w:rPr>
                <w:rFonts w:ascii="Times New Roman" w:eastAsia="Calibri"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09782C" w:rsidRPr="0009782C" w:rsidRDefault="0009782C" w:rsidP="0009782C">
            <w:pPr>
              <w:spacing w:line="240" w:lineRule="auto"/>
              <w:jc w:val="center"/>
              <w:rPr>
                <w:rFonts w:ascii="Times New Roman" w:eastAsia="Calibri" w:hAnsi="Times New Roman" w:cs="Times New Roman"/>
                <w:sz w:val="16"/>
                <w:szCs w:val="16"/>
              </w:rPr>
            </w:pPr>
          </w:p>
        </w:tc>
      </w:tr>
      <w:tr w:rsidR="0009782C" w:rsidRPr="0009782C" w:rsidTr="002E642E">
        <w:trPr>
          <w:trHeight w:val="580"/>
        </w:trPr>
        <w:tc>
          <w:tcPr>
            <w:tcW w:w="719" w:type="dxa"/>
            <w:tcBorders>
              <w:top w:val="single" w:sz="4" w:space="0" w:color="000000"/>
              <w:left w:val="single" w:sz="4" w:space="0" w:color="000000"/>
              <w:bottom w:val="single" w:sz="4" w:space="0" w:color="000000"/>
              <w:right w:val="single" w:sz="4" w:space="0" w:color="000000"/>
            </w:tcBorders>
          </w:tcPr>
          <w:p w:rsidR="0009782C" w:rsidRPr="0009782C" w:rsidRDefault="0009782C" w:rsidP="0009782C">
            <w:pPr>
              <w:spacing w:line="240" w:lineRule="auto"/>
              <w:rPr>
                <w:rFonts w:ascii="Times New Roman" w:eastAsia="Calibri" w:hAnsi="Times New Roman" w:cs="Times New Roman"/>
                <w:sz w:val="16"/>
                <w:szCs w:val="16"/>
              </w:rPr>
            </w:pPr>
          </w:p>
        </w:tc>
        <w:tc>
          <w:tcPr>
            <w:tcW w:w="2258" w:type="dxa"/>
            <w:tcBorders>
              <w:top w:val="single" w:sz="4" w:space="0" w:color="000000"/>
              <w:left w:val="single" w:sz="4" w:space="0" w:color="000000"/>
              <w:bottom w:val="single" w:sz="4" w:space="0" w:color="000000"/>
              <w:right w:val="single" w:sz="4" w:space="0" w:color="000000"/>
            </w:tcBorders>
          </w:tcPr>
          <w:p w:rsidR="0009782C" w:rsidRPr="0009782C" w:rsidRDefault="0009782C" w:rsidP="0009782C">
            <w:pPr>
              <w:spacing w:line="240" w:lineRule="auto"/>
              <w:jc w:val="center"/>
              <w:rPr>
                <w:rFonts w:ascii="Times New Roman" w:hAnsi="Times New Roman" w:cs="Times New Roman"/>
                <w:sz w:val="16"/>
                <w:szCs w:val="16"/>
              </w:rPr>
            </w:pPr>
            <w:r w:rsidRPr="0009782C">
              <w:rPr>
                <w:rFonts w:ascii="Times New Roman" w:hAnsi="Times New Roman" w:cs="Times New Roman"/>
                <w:sz w:val="16"/>
                <w:szCs w:val="16"/>
              </w:rPr>
              <w:t xml:space="preserve">Итого </w:t>
            </w:r>
          </w:p>
        </w:tc>
        <w:tc>
          <w:tcPr>
            <w:tcW w:w="851" w:type="dxa"/>
            <w:tcBorders>
              <w:top w:val="single" w:sz="4" w:space="0" w:color="000000"/>
              <w:left w:val="single" w:sz="4" w:space="0" w:color="000000"/>
              <w:bottom w:val="single" w:sz="4" w:space="0" w:color="000000"/>
              <w:right w:val="single" w:sz="4" w:space="0" w:color="000000"/>
            </w:tcBorders>
          </w:tcPr>
          <w:p w:rsidR="0009782C" w:rsidRPr="0009782C" w:rsidRDefault="0009782C" w:rsidP="0009782C">
            <w:pPr>
              <w:spacing w:line="240" w:lineRule="auto"/>
              <w:rPr>
                <w:rFonts w:ascii="Times New Roman" w:eastAsia="Calibri" w:hAnsi="Times New Roman" w:cs="Times New Roman"/>
                <w:sz w:val="16"/>
                <w:szCs w:val="16"/>
              </w:rPr>
            </w:pPr>
            <w:r w:rsidRPr="0009782C">
              <w:rPr>
                <w:rFonts w:ascii="Times New Roman" w:eastAsia="Calibri" w:hAnsi="Times New Roman" w:cs="Times New Roman"/>
                <w:sz w:val="16"/>
                <w:szCs w:val="16"/>
              </w:rPr>
              <w:t>850,0</w:t>
            </w:r>
          </w:p>
        </w:tc>
        <w:tc>
          <w:tcPr>
            <w:tcW w:w="992" w:type="dxa"/>
            <w:tcBorders>
              <w:top w:val="single" w:sz="4" w:space="0" w:color="000000"/>
              <w:left w:val="single" w:sz="4" w:space="0" w:color="000000"/>
              <w:bottom w:val="single" w:sz="4" w:space="0" w:color="000000"/>
              <w:right w:val="single" w:sz="4" w:space="0" w:color="000000"/>
            </w:tcBorders>
          </w:tcPr>
          <w:p w:rsidR="0009782C" w:rsidRPr="0009782C" w:rsidRDefault="0009782C" w:rsidP="0009782C">
            <w:pPr>
              <w:spacing w:line="240" w:lineRule="auto"/>
              <w:jc w:val="center"/>
              <w:rPr>
                <w:rFonts w:ascii="Times New Roman" w:eastAsia="Calibri"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09782C" w:rsidRPr="0009782C" w:rsidRDefault="0009782C" w:rsidP="0009782C">
            <w:pPr>
              <w:spacing w:line="240" w:lineRule="auto"/>
              <w:jc w:val="center"/>
              <w:rPr>
                <w:rFonts w:ascii="Times New Roman" w:eastAsia="Calibri"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eastAsia="Calibri" w:hAnsi="Times New Roman" w:cs="Times New Roman"/>
                <w:sz w:val="16"/>
                <w:szCs w:val="16"/>
              </w:rPr>
              <w:t>850,0</w:t>
            </w:r>
          </w:p>
        </w:tc>
        <w:tc>
          <w:tcPr>
            <w:tcW w:w="1134" w:type="dxa"/>
            <w:tcBorders>
              <w:top w:val="single" w:sz="4" w:space="0" w:color="000000"/>
              <w:left w:val="single" w:sz="4" w:space="0" w:color="000000"/>
              <w:bottom w:val="single" w:sz="4" w:space="0" w:color="000000"/>
              <w:right w:val="single" w:sz="4" w:space="0" w:color="000000"/>
            </w:tcBorders>
          </w:tcPr>
          <w:p w:rsidR="0009782C" w:rsidRPr="0009782C" w:rsidRDefault="0009782C" w:rsidP="0009782C">
            <w:pPr>
              <w:spacing w:line="240" w:lineRule="auto"/>
              <w:jc w:val="center"/>
              <w:rPr>
                <w:rFonts w:ascii="Times New Roman" w:eastAsia="Calibri"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09782C" w:rsidRPr="0009782C" w:rsidRDefault="0009782C" w:rsidP="0009782C">
            <w:pPr>
              <w:spacing w:line="240" w:lineRule="auto"/>
              <w:jc w:val="center"/>
              <w:rPr>
                <w:rFonts w:ascii="Times New Roman" w:eastAsia="Calibri" w:hAnsi="Times New Roman" w:cs="Times New Roman"/>
                <w:sz w:val="16"/>
                <w:szCs w:val="16"/>
              </w:rPr>
            </w:pPr>
          </w:p>
        </w:tc>
      </w:tr>
    </w:tbl>
    <w:p w:rsidR="0009782C" w:rsidRPr="0009782C" w:rsidRDefault="0009782C" w:rsidP="0009782C">
      <w:pPr>
        <w:pStyle w:val="affd"/>
        <w:rPr>
          <w:rFonts w:ascii="Times New Roman" w:hAnsi="Times New Roman" w:cs="Times New Roman"/>
          <w:sz w:val="16"/>
          <w:szCs w:val="16"/>
        </w:rPr>
      </w:pPr>
    </w:p>
    <w:p w:rsidR="0009782C" w:rsidRPr="0009782C" w:rsidRDefault="0009782C" w:rsidP="0009782C">
      <w:pPr>
        <w:pStyle w:val="affd"/>
        <w:rPr>
          <w:rFonts w:ascii="Times New Roman" w:hAnsi="Times New Roman" w:cs="Times New Roman"/>
          <w:sz w:val="16"/>
          <w:szCs w:val="16"/>
        </w:rPr>
      </w:pPr>
      <w:r w:rsidRPr="0009782C">
        <w:rPr>
          <w:rFonts w:ascii="Times New Roman" w:hAnsi="Times New Roman" w:cs="Times New Roman"/>
          <w:sz w:val="16"/>
          <w:szCs w:val="16"/>
        </w:rPr>
        <w:t>2.3. Анализ существующей организации объектов, используемых для утилизации (захоронении) твердых бытовых отходов</w:t>
      </w:r>
    </w:p>
    <w:p w:rsidR="0009782C" w:rsidRPr="0009782C" w:rsidRDefault="0009782C" w:rsidP="0009782C">
      <w:pPr>
        <w:pStyle w:val="affd"/>
        <w:rPr>
          <w:rFonts w:ascii="Times New Roman" w:hAnsi="Times New Roman" w:cs="Times New Roman"/>
          <w:sz w:val="16"/>
          <w:szCs w:val="16"/>
        </w:rPr>
      </w:pPr>
    </w:p>
    <w:p w:rsidR="0009782C" w:rsidRPr="0009782C" w:rsidRDefault="0009782C" w:rsidP="0009782C">
      <w:pPr>
        <w:spacing w:line="240" w:lineRule="auto"/>
        <w:ind w:firstLine="709"/>
        <w:jc w:val="both"/>
        <w:rPr>
          <w:rFonts w:ascii="Times New Roman" w:hAnsi="Times New Roman" w:cs="Times New Roman"/>
          <w:sz w:val="16"/>
          <w:szCs w:val="16"/>
        </w:rPr>
      </w:pPr>
      <w:r w:rsidRPr="0009782C">
        <w:rPr>
          <w:rFonts w:ascii="Times New Roman" w:hAnsi="Times New Roman" w:cs="Times New Roman"/>
          <w:sz w:val="16"/>
          <w:szCs w:val="16"/>
        </w:rPr>
        <w:t xml:space="preserve">В настоящее время на территории муниципального образования «Хохорск» имеется действующая не санкционированная свалка, площадь земельного участка которого составляет 0,5 га. </w:t>
      </w:r>
    </w:p>
    <w:p w:rsidR="0009782C" w:rsidRPr="0009782C" w:rsidRDefault="0009782C" w:rsidP="0009782C">
      <w:pPr>
        <w:spacing w:line="240" w:lineRule="auto"/>
        <w:ind w:firstLine="709"/>
        <w:jc w:val="both"/>
        <w:rPr>
          <w:rFonts w:ascii="Times New Roman" w:hAnsi="Times New Roman" w:cs="Times New Roman"/>
          <w:sz w:val="16"/>
          <w:szCs w:val="16"/>
        </w:rPr>
      </w:pPr>
      <w:r w:rsidRPr="0009782C">
        <w:rPr>
          <w:rFonts w:ascii="Times New Roman" w:hAnsi="Times New Roman" w:cs="Times New Roman"/>
          <w:sz w:val="16"/>
          <w:szCs w:val="16"/>
        </w:rPr>
        <w:t>Эксплуатация свалки осуществляется с 2005 года. Среднегодовое количество размещенных отходов составляет 3973,3 куб. м.</w:t>
      </w:r>
    </w:p>
    <w:p w:rsidR="0009782C" w:rsidRPr="0009782C" w:rsidRDefault="0009782C" w:rsidP="0009782C">
      <w:pPr>
        <w:spacing w:line="240" w:lineRule="auto"/>
        <w:ind w:firstLine="709"/>
        <w:jc w:val="both"/>
        <w:rPr>
          <w:rFonts w:ascii="Times New Roman" w:hAnsi="Times New Roman" w:cs="Times New Roman"/>
          <w:sz w:val="16"/>
          <w:szCs w:val="16"/>
        </w:rPr>
      </w:pPr>
      <w:r w:rsidRPr="0009782C">
        <w:rPr>
          <w:rFonts w:ascii="Times New Roman" w:hAnsi="Times New Roman" w:cs="Times New Roman"/>
          <w:sz w:val="16"/>
          <w:szCs w:val="16"/>
        </w:rPr>
        <w:t>Расстояние от границ свалки до ближайшего водного объекта (р. Ида) составляет 1,0 км. Во время ливневых дождей загрязняющие вещества из «тела» свалки не попадают в  водоток, который несет загрязняющие вещества в р. Ида.</w:t>
      </w:r>
    </w:p>
    <w:p w:rsidR="0009782C" w:rsidRPr="0009782C" w:rsidRDefault="0009782C" w:rsidP="0009782C">
      <w:pPr>
        <w:spacing w:line="240" w:lineRule="auto"/>
        <w:ind w:firstLine="709"/>
        <w:jc w:val="both"/>
        <w:rPr>
          <w:rFonts w:ascii="Times New Roman" w:hAnsi="Times New Roman" w:cs="Times New Roman"/>
          <w:sz w:val="16"/>
          <w:szCs w:val="16"/>
        </w:rPr>
      </w:pPr>
      <w:r w:rsidRPr="0009782C">
        <w:rPr>
          <w:rFonts w:ascii="Times New Roman" w:hAnsi="Times New Roman" w:cs="Times New Roman"/>
          <w:sz w:val="16"/>
          <w:szCs w:val="16"/>
        </w:rPr>
        <w:t>Согласно СанПиН 2.2.1/21.1.1200-03, санитарно-защитная зона свалки составляет 500 м. Согласно СНиП ВП-</w:t>
      </w:r>
      <w:r w:rsidRPr="0009782C">
        <w:rPr>
          <w:rFonts w:ascii="Times New Roman" w:hAnsi="Times New Roman" w:cs="Times New Roman"/>
          <w:sz w:val="16"/>
          <w:szCs w:val="16"/>
        </w:rPr>
        <w:lastRenderedPageBreak/>
        <w:t>60-75, удельная норма накопления твердых бытовых отходов в населенных пунктах равна 1,56 куб.м. в год на 1 человека, следовательно, в муниципальном образовании «Хохорск» при населении 2547 человек за год может образоваться 3973,3 куб.м.. бытовых отходов. Обезвреживание всех отходов сводится к вывозу их на территорию несанкционированной свалки и сваливанию в естественные понижения рельефа. Свалки представляют собой активный источник загрязнения атмосферы, подземных вод и почвенного покрова.</w:t>
      </w:r>
    </w:p>
    <w:p w:rsidR="0009782C" w:rsidRPr="0009782C" w:rsidRDefault="0009782C" w:rsidP="0009782C">
      <w:pPr>
        <w:spacing w:line="240" w:lineRule="auto"/>
        <w:ind w:right="-6" w:firstLine="709"/>
        <w:jc w:val="both"/>
        <w:rPr>
          <w:rFonts w:ascii="Times New Roman" w:hAnsi="Times New Roman" w:cs="Times New Roman"/>
          <w:sz w:val="16"/>
          <w:szCs w:val="16"/>
        </w:rPr>
      </w:pPr>
      <w:r w:rsidRPr="0009782C">
        <w:rPr>
          <w:rFonts w:ascii="Times New Roman" w:hAnsi="Times New Roman" w:cs="Times New Roman"/>
          <w:sz w:val="16"/>
          <w:szCs w:val="16"/>
        </w:rPr>
        <w:t xml:space="preserve">Загрязнение почв отходами производства и потребления является одной из серьезных экологических проблем как для  МО «Хохорск», так и МО «Боханский район» в целом. Все возрастающее количество отходов (в том числе опасных), отсутствие учета, их беспорядочное и бесконтрольное складирование оказывает отрицательное воздействие на состояние здоровья населения и на окружающую среду. </w:t>
      </w:r>
    </w:p>
    <w:p w:rsidR="0009782C" w:rsidRPr="0009782C" w:rsidRDefault="0009782C" w:rsidP="0009782C">
      <w:pPr>
        <w:spacing w:line="240" w:lineRule="auto"/>
        <w:ind w:right="-6" w:firstLine="709"/>
        <w:jc w:val="both"/>
        <w:rPr>
          <w:rFonts w:ascii="Times New Roman" w:hAnsi="Times New Roman" w:cs="Times New Roman"/>
          <w:sz w:val="16"/>
          <w:szCs w:val="16"/>
        </w:rPr>
      </w:pPr>
      <w:r w:rsidRPr="0009782C">
        <w:rPr>
          <w:rFonts w:ascii="Times New Roman" w:hAnsi="Times New Roman" w:cs="Times New Roman"/>
          <w:sz w:val="16"/>
          <w:szCs w:val="16"/>
        </w:rPr>
        <w:t xml:space="preserve">В сельских населенных пунктах, в целях создания благоприятных условий для сбора и временного хранения ТБО, оборудованы специальные площадки с контейнерами. Контейнера установлены на твердом, водонепроницаемом покрытии (бетонное). Площадки имеют хорошие подъездные пути. Площадки приспособлены для раздельного сбора ТБО, рассортированного по нескольким видам. </w:t>
      </w:r>
    </w:p>
    <w:p w:rsidR="0009782C" w:rsidRPr="0009782C" w:rsidRDefault="0009782C" w:rsidP="0009782C">
      <w:pPr>
        <w:tabs>
          <w:tab w:val="num" w:pos="0"/>
        </w:tabs>
        <w:spacing w:line="240" w:lineRule="auto"/>
        <w:ind w:firstLine="709"/>
        <w:jc w:val="both"/>
        <w:rPr>
          <w:rFonts w:ascii="Times New Roman" w:hAnsi="Times New Roman" w:cs="Times New Roman"/>
          <w:sz w:val="16"/>
          <w:szCs w:val="16"/>
        </w:rPr>
      </w:pPr>
      <w:r w:rsidRPr="0009782C">
        <w:rPr>
          <w:rFonts w:ascii="Times New Roman" w:hAnsi="Times New Roman" w:cs="Times New Roman"/>
          <w:sz w:val="16"/>
          <w:szCs w:val="16"/>
        </w:rPr>
        <w:t>Значительная часть отходов потребления сжигается на местах, в отопительных печах, либо идет на корм скоту.</w:t>
      </w:r>
    </w:p>
    <w:p w:rsidR="0009782C" w:rsidRPr="0009782C" w:rsidRDefault="0009782C" w:rsidP="0009782C">
      <w:pPr>
        <w:pStyle w:val="affd"/>
        <w:rPr>
          <w:rFonts w:ascii="Times New Roman" w:hAnsi="Times New Roman" w:cs="Times New Roman"/>
          <w:sz w:val="16"/>
          <w:szCs w:val="16"/>
        </w:rPr>
      </w:pPr>
      <w:r w:rsidRPr="0009782C">
        <w:rPr>
          <w:rFonts w:ascii="Times New Roman" w:hAnsi="Times New Roman" w:cs="Times New Roman"/>
          <w:sz w:val="16"/>
          <w:szCs w:val="16"/>
        </w:rPr>
        <w:tab/>
      </w:r>
    </w:p>
    <w:p w:rsidR="0009782C" w:rsidRPr="0009782C" w:rsidRDefault="0009782C" w:rsidP="0009782C">
      <w:pPr>
        <w:pStyle w:val="affd"/>
        <w:rPr>
          <w:rFonts w:ascii="Times New Roman" w:hAnsi="Times New Roman" w:cs="Times New Roman"/>
          <w:sz w:val="16"/>
          <w:szCs w:val="16"/>
        </w:rPr>
      </w:pPr>
      <w:r w:rsidRPr="0009782C">
        <w:rPr>
          <w:rFonts w:ascii="Times New Roman" w:hAnsi="Times New Roman" w:cs="Times New Roman"/>
          <w:sz w:val="16"/>
          <w:szCs w:val="16"/>
        </w:rPr>
        <w:t>2.4. Анализ существующего состояния дорожной сети</w:t>
      </w:r>
    </w:p>
    <w:p w:rsidR="0009782C" w:rsidRPr="0009782C" w:rsidRDefault="0009782C" w:rsidP="0009782C">
      <w:pPr>
        <w:pStyle w:val="affd"/>
        <w:rPr>
          <w:rFonts w:ascii="Times New Roman" w:hAnsi="Times New Roman" w:cs="Times New Roman"/>
          <w:sz w:val="16"/>
          <w:szCs w:val="16"/>
        </w:rPr>
      </w:pPr>
    </w:p>
    <w:p w:rsidR="0009782C" w:rsidRPr="0009782C" w:rsidRDefault="0009782C" w:rsidP="0009782C">
      <w:pPr>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       Транспортно-планировочный каркас территории образуют автомобильные дороги общего пользования местного значения, которые связывают населенные пункты муниципального образования с административным центром района п.Бохан и прилегающим Осинским районом.</w:t>
      </w:r>
    </w:p>
    <w:p w:rsidR="0009782C" w:rsidRPr="0009782C" w:rsidRDefault="0009782C" w:rsidP="0009782C">
      <w:pPr>
        <w:spacing w:after="0" w:line="240" w:lineRule="auto"/>
        <w:jc w:val="both"/>
        <w:rPr>
          <w:rFonts w:ascii="Times New Roman" w:hAnsi="Times New Roman" w:cs="Times New Roman"/>
          <w:sz w:val="16"/>
          <w:szCs w:val="16"/>
        </w:rPr>
      </w:pPr>
      <w:r w:rsidRPr="0009782C">
        <w:rPr>
          <w:rFonts w:ascii="Times New Roman" w:hAnsi="Times New Roman" w:cs="Times New Roman"/>
          <w:sz w:val="16"/>
          <w:szCs w:val="16"/>
        </w:rPr>
        <w:t xml:space="preserve">       Территория муниципального образования попадает в зону получасовой транспортной доступности от п.Бохан.</w:t>
      </w:r>
    </w:p>
    <w:p w:rsidR="0009782C" w:rsidRPr="0009782C" w:rsidRDefault="0009782C" w:rsidP="0009782C">
      <w:pPr>
        <w:shd w:val="clear" w:color="auto" w:fill="FFFFFF"/>
        <w:spacing w:after="0" w:line="240" w:lineRule="auto"/>
        <w:ind w:firstLine="708"/>
        <w:jc w:val="both"/>
        <w:textAlignment w:val="baseline"/>
        <w:rPr>
          <w:rFonts w:ascii="Times New Roman" w:hAnsi="Times New Roman" w:cs="Times New Roman"/>
          <w:color w:val="000000"/>
          <w:sz w:val="16"/>
          <w:szCs w:val="16"/>
        </w:rPr>
      </w:pPr>
      <w:r w:rsidRPr="0009782C">
        <w:rPr>
          <w:rFonts w:ascii="Times New Roman" w:hAnsi="Times New Roman" w:cs="Times New Roman"/>
          <w:color w:val="000000"/>
          <w:sz w:val="16"/>
          <w:szCs w:val="16"/>
        </w:rPr>
        <w:t>В настоящее время протяженность автомобильных дорог в муниципальном образовании «Хохорск» составляет 52,5 километра, в том числе асфальтобенных дорог – 4,4  километра, грунтовых дорог – 8,0 километров, гравийных -40,1 километров</w:t>
      </w:r>
    </w:p>
    <w:p w:rsidR="0009782C" w:rsidRPr="0009782C" w:rsidRDefault="0009782C" w:rsidP="0009782C">
      <w:pPr>
        <w:shd w:val="clear" w:color="auto" w:fill="FFFFFF"/>
        <w:spacing w:after="0" w:line="240" w:lineRule="auto"/>
        <w:ind w:firstLine="708"/>
        <w:jc w:val="both"/>
        <w:textAlignment w:val="baseline"/>
        <w:rPr>
          <w:rFonts w:ascii="Times New Roman" w:hAnsi="Times New Roman" w:cs="Times New Roman"/>
          <w:color w:val="000000"/>
          <w:sz w:val="16"/>
          <w:szCs w:val="16"/>
        </w:rPr>
      </w:pPr>
      <w:r w:rsidRPr="0009782C">
        <w:rPr>
          <w:rFonts w:ascii="Times New Roman" w:hAnsi="Times New Roman" w:cs="Times New Roman"/>
          <w:color w:val="000000"/>
          <w:sz w:val="16"/>
          <w:szCs w:val="16"/>
        </w:rPr>
        <w:t xml:space="preserve">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r w:rsidRPr="0009782C">
        <w:rPr>
          <w:rFonts w:ascii="Times New Roman" w:hAnsi="Times New Roman" w:cs="Times New Roman"/>
          <w:color w:val="000000"/>
          <w:sz w:val="16"/>
          <w:szCs w:val="16"/>
        </w:rPr>
        <w:tab/>
        <w:t>Для их соответствия нормативным требованиям необходимо выполнение различных видов дорожных работ:</w:t>
      </w:r>
    </w:p>
    <w:p w:rsidR="0009782C" w:rsidRPr="0009782C" w:rsidRDefault="0009782C" w:rsidP="0009782C">
      <w:pPr>
        <w:shd w:val="clear" w:color="auto" w:fill="FFFFFF"/>
        <w:spacing w:after="0" w:line="240" w:lineRule="auto"/>
        <w:jc w:val="both"/>
        <w:textAlignment w:val="baseline"/>
        <w:rPr>
          <w:rFonts w:ascii="Times New Roman" w:hAnsi="Times New Roman" w:cs="Times New Roman"/>
          <w:color w:val="000000"/>
          <w:sz w:val="16"/>
          <w:szCs w:val="16"/>
        </w:rPr>
      </w:pPr>
      <w:r w:rsidRPr="0009782C">
        <w:rPr>
          <w:rFonts w:ascii="Times New Roman" w:hAnsi="Times New Roman" w:cs="Times New Roman"/>
          <w:color w:val="000000"/>
          <w:sz w:val="16"/>
          <w:szCs w:val="16"/>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09782C" w:rsidRPr="0009782C" w:rsidRDefault="0009782C" w:rsidP="0009782C">
      <w:pPr>
        <w:shd w:val="clear" w:color="auto" w:fill="FFFFFF"/>
        <w:spacing w:after="0" w:line="240" w:lineRule="auto"/>
        <w:jc w:val="both"/>
        <w:textAlignment w:val="baseline"/>
        <w:rPr>
          <w:rFonts w:ascii="Times New Roman" w:hAnsi="Times New Roman" w:cs="Times New Roman"/>
          <w:color w:val="000000"/>
          <w:sz w:val="16"/>
          <w:szCs w:val="16"/>
        </w:rPr>
      </w:pPr>
      <w:r w:rsidRPr="0009782C">
        <w:rPr>
          <w:rFonts w:ascii="Times New Roman" w:hAnsi="Times New Roman" w:cs="Times New Roman"/>
          <w:color w:val="000000"/>
          <w:sz w:val="16"/>
          <w:szCs w:val="16"/>
        </w:rPr>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внутрипоселковой дороги;</w:t>
      </w:r>
    </w:p>
    <w:p w:rsidR="0009782C" w:rsidRPr="0009782C" w:rsidRDefault="0009782C" w:rsidP="0009782C">
      <w:pPr>
        <w:shd w:val="clear" w:color="auto" w:fill="FFFFFF"/>
        <w:spacing w:after="0" w:line="240" w:lineRule="auto"/>
        <w:jc w:val="both"/>
        <w:textAlignment w:val="baseline"/>
        <w:rPr>
          <w:rFonts w:ascii="Times New Roman" w:hAnsi="Times New Roman" w:cs="Times New Roman"/>
          <w:color w:val="000000"/>
          <w:sz w:val="16"/>
          <w:szCs w:val="16"/>
        </w:rPr>
      </w:pPr>
      <w:r w:rsidRPr="0009782C">
        <w:rPr>
          <w:rFonts w:ascii="Times New Roman" w:hAnsi="Times New Roman" w:cs="Times New Roman"/>
          <w:color w:val="000000"/>
          <w:sz w:val="16"/>
          <w:szCs w:val="16"/>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09782C" w:rsidRPr="0009782C" w:rsidRDefault="0009782C" w:rsidP="0009782C">
      <w:pPr>
        <w:shd w:val="clear" w:color="auto" w:fill="FFFFFF"/>
        <w:spacing w:after="0" w:line="240" w:lineRule="auto"/>
        <w:ind w:firstLine="708"/>
        <w:jc w:val="both"/>
        <w:textAlignment w:val="baseline"/>
        <w:rPr>
          <w:rFonts w:ascii="Times New Roman" w:hAnsi="Times New Roman" w:cs="Times New Roman"/>
          <w:color w:val="000000"/>
          <w:sz w:val="16"/>
          <w:szCs w:val="16"/>
        </w:rPr>
      </w:pPr>
      <w:r w:rsidRPr="0009782C">
        <w:rPr>
          <w:rFonts w:ascii="Times New Roman" w:hAnsi="Times New Roman" w:cs="Times New Roman"/>
          <w:color w:val="000000"/>
          <w:sz w:val="16"/>
          <w:szCs w:val="16"/>
        </w:rPr>
        <w:t>Состояние сети дорог определяется своевременностью, полнотой и качеством </w:t>
      </w:r>
      <w:hyperlink r:id="rId12" w:tooltip="Выполнение работ" w:history="1">
        <w:r w:rsidRPr="0009782C">
          <w:rPr>
            <w:rFonts w:ascii="Times New Roman" w:hAnsi="Times New Roman" w:cs="Times New Roman"/>
            <w:sz w:val="16"/>
            <w:szCs w:val="16"/>
          </w:rPr>
          <w:t>выполнения работ</w:t>
        </w:r>
      </w:hyperlink>
      <w:r w:rsidRPr="0009782C">
        <w:rPr>
          <w:rFonts w:ascii="Times New Roman" w:hAnsi="Times New Roman" w:cs="Times New Roman"/>
          <w:sz w:val="16"/>
          <w:szCs w:val="16"/>
        </w:rPr>
        <w:t> по с</w:t>
      </w:r>
      <w:r w:rsidRPr="0009782C">
        <w:rPr>
          <w:rFonts w:ascii="Times New Roman" w:hAnsi="Times New Roman" w:cs="Times New Roman"/>
          <w:color w:val="000000"/>
          <w:sz w:val="16"/>
          <w:szCs w:val="16"/>
        </w:rPr>
        <w:t xml:space="preserve">одержанию, ремонту, </w:t>
      </w:r>
      <w:r w:rsidRPr="0009782C">
        <w:rPr>
          <w:rFonts w:ascii="Times New Roman" w:hAnsi="Times New Roman" w:cs="Times New Roman"/>
          <w:sz w:val="16"/>
          <w:szCs w:val="16"/>
        </w:rPr>
        <w:t>капитальному </w:t>
      </w:r>
      <w:hyperlink r:id="rId13" w:tooltip="Ремонт дорог" w:history="1">
        <w:r w:rsidRPr="0009782C">
          <w:rPr>
            <w:rFonts w:ascii="Times New Roman" w:hAnsi="Times New Roman" w:cs="Times New Roman"/>
            <w:sz w:val="16"/>
            <w:szCs w:val="16"/>
          </w:rPr>
          <w:t>ремонту дорог</w:t>
        </w:r>
      </w:hyperlink>
      <w:r w:rsidRPr="0009782C">
        <w:rPr>
          <w:rFonts w:ascii="Times New Roman" w:hAnsi="Times New Roman" w:cs="Times New Roman"/>
          <w:sz w:val="16"/>
          <w:szCs w:val="16"/>
        </w:rPr>
        <w:t xml:space="preserve"> и зависит напрямую от объемов финансирования и </w:t>
      </w:r>
      <w:r w:rsidRPr="0009782C">
        <w:rPr>
          <w:rFonts w:ascii="Times New Roman" w:hAnsi="Times New Roman" w:cs="Times New Roman"/>
          <w:sz w:val="16"/>
          <w:szCs w:val="16"/>
        </w:rPr>
        <w:lastRenderedPageBreak/>
        <w:t>стратегии</w:t>
      </w:r>
      <w:r w:rsidRPr="0009782C">
        <w:rPr>
          <w:rFonts w:ascii="Times New Roman" w:hAnsi="Times New Roman" w:cs="Times New Roman"/>
          <w:color w:val="000000"/>
          <w:sz w:val="16"/>
          <w:szCs w:val="16"/>
        </w:rPr>
        <w:t xml:space="preserve"> распределения финансовых ресурсов в условиях их ограниченных объемов.</w:t>
      </w:r>
    </w:p>
    <w:p w:rsidR="0009782C" w:rsidRPr="0009782C" w:rsidRDefault="0009782C" w:rsidP="0009782C">
      <w:pPr>
        <w:shd w:val="clear" w:color="auto" w:fill="FFFFFF"/>
        <w:spacing w:after="0" w:line="240" w:lineRule="auto"/>
        <w:jc w:val="both"/>
        <w:textAlignment w:val="baseline"/>
        <w:rPr>
          <w:rFonts w:ascii="Times New Roman" w:hAnsi="Times New Roman" w:cs="Times New Roman"/>
          <w:color w:val="000000"/>
          <w:sz w:val="16"/>
          <w:szCs w:val="16"/>
        </w:rPr>
      </w:pPr>
      <w:r w:rsidRPr="0009782C">
        <w:rPr>
          <w:rFonts w:ascii="Times New Roman" w:hAnsi="Times New Roman" w:cs="Times New Roman"/>
          <w:color w:val="000000"/>
          <w:sz w:val="16"/>
          <w:szCs w:val="16"/>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09782C" w:rsidRPr="0009782C" w:rsidRDefault="0009782C" w:rsidP="0009782C">
      <w:pPr>
        <w:shd w:val="clear" w:color="auto" w:fill="FFFFFF"/>
        <w:spacing w:after="0" w:line="240" w:lineRule="auto"/>
        <w:ind w:firstLine="708"/>
        <w:jc w:val="both"/>
        <w:textAlignment w:val="baseline"/>
        <w:rPr>
          <w:rFonts w:ascii="Times New Roman" w:hAnsi="Times New Roman" w:cs="Times New Roman"/>
          <w:color w:val="000000"/>
          <w:sz w:val="16"/>
          <w:szCs w:val="16"/>
        </w:rPr>
      </w:pPr>
      <w:r w:rsidRPr="0009782C">
        <w:rPr>
          <w:rFonts w:ascii="Times New Roman" w:hAnsi="Times New Roman" w:cs="Times New Roman"/>
          <w:color w:val="000000"/>
          <w:sz w:val="16"/>
          <w:szCs w:val="16"/>
        </w:rPr>
        <w:t>Для улучшения показателей по муниципальному образованию «Хохорск» необходимо увеличение средств, выделяемых на приведение в нормативное состояние внутрипоселковых дорог. По расчетам нормативных расходов, выполненным для муниципального образования «Хохорск», на текущий ремонт и содержание дорог, включая дорожную разметку, знаки дорожные, ежегодно требуется более 3000,0 тыс. рублей.</w:t>
      </w:r>
    </w:p>
    <w:p w:rsidR="0009782C" w:rsidRPr="0009782C" w:rsidRDefault="0009782C" w:rsidP="0009782C">
      <w:pPr>
        <w:shd w:val="clear" w:color="auto" w:fill="FFFFFF"/>
        <w:spacing w:after="0" w:line="240" w:lineRule="auto"/>
        <w:ind w:firstLine="708"/>
        <w:jc w:val="both"/>
        <w:textAlignment w:val="baseline"/>
        <w:rPr>
          <w:rFonts w:ascii="Times New Roman" w:hAnsi="Times New Roman" w:cs="Times New Roman"/>
          <w:color w:val="000000"/>
          <w:sz w:val="16"/>
          <w:szCs w:val="16"/>
        </w:rPr>
      </w:pPr>
      <w:r w:rsidRPr="0009782C">
        <w:rPr>
          <w:rFonts w:ascii="Times New Roman" w:hAnsi="Times New Roman" w:cs="Times New Roman"/>
          <w:color w:val="000000"/>
          <w:sz w:val="16"/>
          <w:szCs w:val="16"/>
        </w:rPr>
        <w:t>Бюджетом муниципального образования «Хохорск» на 2020 год на ремонт и содержание автомобильных дорог предусмотрено 2695,0 тыс.рублей.</w:t>
      </w:r>
    </w:p>
    <w:p w:rsidR="0009782C" w:rsidRPr="0009782C" w:rsidRDefault="0009782C" w:rsidP="0009782C">
      <w:pPr>
        <w:shd w:val="clear" w:color="auto" w:fill="FFFFFF"/>
        <w:spacing w:after="0" w:line="240" w:lineRule="auto"/>
        <w:ind w:firstLine="708"/>
        <w:jc w:val="both"/>
        <w:textAlignment w:val="baseline"/>
        <w:rPr>
          <w:rFonts w:ascii="Times New Roman" w:hAnsi="Times New Roman" w:cs="Times New Roman"/>
          <w:color w:val="000000"/>
          <w:sz w:val="16"/>
          <w:szCs w:val="16"/>
        </w:rPr>
      </w:pPr>
      <w:r w:rsidRPr="0009782C">
        <w:rPr>
          <w:rFonts w:ascii="Times New Roman" w:hAnsi="Times New Roman" w:cs="Times New Roman"/>
          <w:color w:val="000000"/>
          <w:sz w:val="16"/>
          <w:szCs w:val="16"/>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09782C" w:rsidRPr="0009782C" w:rsidRDefault="0009782C" w:rsidP="0009782C">
      <w:pPr>
        <w:shd w:val="clear" w:color="auto" w:fill="FFFFFF"/>
        <w:spacing w:after="0" w:line="240" w:lineRule="auto"/>
        <w:ind w:firstLine="708"/>
        <w:jc w:val="both"/>
        <w:textAlignment w:val="baseline"/>
        <w:rPr>
          <w:rFonts w:ascii="Times New Roman" w:hAnsi="Times New Roman" w:cs="Times New Roman"/>
          <w:color w:val="000000"/>
          <w:sz w:val="16"/>
          <w:szCs w:val="16"/>
        </w:rPr>
      </w:pPr>
      <w:r w:rsidRPr="0009782C">
        <w:rPr>
          <w:rFonts w:ascii="Times New Roman" w:hAnsi="Times New Roman" w:cs="Times New Roman"/>
          <w:color w:val="000000"/>
          <w:sz w:val="16"/>
          <w:szCs w:val="16"/>
        </w:rPr>
        <w:t>Применение программно-целевого метода в развитии автомобильных дорог в муниципальном образовании «Хохорск» позволит системно направлять средства на решение неотложных проблем дорожной отрасли в условиях ограниченных финансовых ресурсов.</w:t>
      </w:r>
    </w:p>
    <w:p w:rsidR="0009782C" w:rsidRPr="0009782C" w:rsidRDefault="0009782C" w:rsidP="0009782C">
      <w:pPr>
        <w:shd w:val="clear" w:color="auto" w:fill="FFFFFF"/>
        <w:spacing w:after="0" w:line="240" w:lineRule="auto"/>
        <w:ind w:firstLine="708"/>
        <w:jc w:val="both"/>
        <w:textAlignment w:val="baseline"/>
        <w:rPr>
          <w:rFonts w:ascii="Times New Roman" w:hAnsi="Times New Roman" w:cs="Times New Roman"/>
          <w:color w:val="000000"/>
          <w:sz w:val="16"/>
          <w:szCs w:val="16"/>
        </w:rPr>
      </w:pPr>
      <w:r w:rsidRPr="0009782C">
        <w:rPr>
          <w:rFonts w:ascii="Times New Roman" w:hAnsi="Times New Roman" w:cs="Times New Roman"/>
          <w:color w:val="000000"/>
          <w:sz w:val="16"/>
          <w:szCs w:val="16"/>
        </w:rPr>
        <w:t>Реализация комплекса программных мероприятий сопряжена со следующими рисками:</w:t>
      </w:r>
    </w:p>
    <w:p w:rsidR="0009782C" w:rsidRPr="0009782C" w:rsidRDefault="0009782C" w:rsidP="0009782C">
      <w:pPr>
        <w:shd w:val="clear" w:color="auto" w:fill="FFFFFF"/>
        <w:spacing w:after="0" w:line="240" w:lineRule="auto"/>
        <w:jc w:val="both"/>
        <w:textAlignment w:val="baseline"/>
        <w:rPr>
          <w:rFonts w:ascii="Times New Roman" w:hAnsi="Times New Roman" w:cs="Times New Roman"/>
          <w:color w:val="000000"/>
          <w:sz w:val="16"/>
          <w:szCs w:val="16"/>
        </w:rPr>
      </w:pPr>
      <w:r w:rsidRPr="0009782C">
        <w:rPr>
          <w:rFonts w:ascii="Times New Roman" w:hAnsi="Times New Roman" w:cs="Times New Roman"/>
          <w:color w:val="000000"/>
          <w:sz w:val="16"/>
          <w:szCs w:val="16"/>
        </w:rPr>
        <w:t>риск возникновении </w:t>
      </w:r>
      <w:hyperlink r:id="rId14" w:tooltip="Бюджетный дефицит" w:history="1">
        <w:r w:rsidRPr="0009782C">
          <w:rPr>
            <w:rFonts w:ascii="Times New Roman" w:hAnsi="Times New Roman" w:cs="Times New Roman"/>
            <w:sz w:val="16"/>
            <w:szCs w:val="16"/>
          </w:rPr>
          <w:t>бюджетного дефицита</w:t>
        </w:r>
      </w:hyperlink>
      <w:r w:rsidRPr="0009782C">
        <w:rPr>
          <w:rFonts w:ascii="Times New Roman" w:hAnsi="Times New Roman" w:cs="Times New Roman"/>
          <w:sz w:val="16"/>
          <w:szCs w:val="16"/>
        </w:rPr>
        <w:t xml:space="preserve">, </w:t>
      </w:r>
      <w:r w:rsidRPr="0009782C">
        <w:rPr>
          <w:rFonts w:ascii="Times New Roman" w:hAnsi="Times New Roman" w:cs="Times New Roman"/>
          <w:color w:val="000000"/>
          <w:sz w:val="16"/>
          <w:szCs w:val="16"/>
        </w:rPr>
        <w:t>сокращении объемов финансирования дорожной отрасли;</w:t>
      </w:r>
    </w:p>
    <w:p w:rsidR="0009782C" w:rsidRPr="0009782C" w:rsidRDefault="0009782C" w:rsidP="0009782C">
      <w:pPr>
        <w:shd w:val="clear" w:color="auto" w:fill="FFFFFF"/>
        <w:spacing w:after="0" w:line="240" w:lineRule="auto"/>
        <w:jc w:val="both"/>
        <w:textAlignment w:val="baseline"/>
        <w:rPr>
          <w:rFonts w:ascii="Times New Roman" w:hAnsi="Times New Roman" w:cs="Times New Roman"/>
          <w:color w:val="000000"/>
          <w:sz w:val="16"/>
          <w:szCs w:val="16"/>
        </w:rPr>
      </w:pPr>
      <w:r w:rsidRPr="0009782C">
        <w:rPr>
          <w:rFonts w:ascii="Times New Roman" w:hAnsi="Times New Roman" w:cs="Times New Roman"/>
          <w:color w:val="000000"/>
          <w:sz w:val="16"/>
          <w:szCs w:val="16"/>
        </w:rPr>
        <w:t>риск превышения фактического уровня инфляции по сравнению с прогнозируемым, ускоренный рост цен на </w:t>
      </w:r>
      <w:hyperlink r:id="rId15" w:tooltip="Строительные материалы (портал Pandia.ru)" w:history="1">
        <w:r w:rsidRPr="0009782C">
          <w:rPr>
            <w:rFonts w:ascii="Times New Roman" w:hAnsi="Times New Roman" w:cs="Times New Roman"/>
            <w:sz w:val="16"/>
            <w:szCs w:val="16"/>
          </w:rPr>
          <w:t>строительные материалы</w:t>
        </w:r>
      </w:hyperlink>
      <w:r w:rsidRPr="0009782C">
        <w:rPr>
          <w:rFonts w:ascii="Times New Roman" w:hAnsi="Times New Roman" w:cs="Times New Roman"/>
          <w:color w:val="000000"/>
          <w:sz w:val="16"/>
          <w:szCs w:val="16"/>
        </w:rPr>
        <w:t>,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w:t>
      </w:r>
    </w:p>
    <w:p w:rsidR="0009782C" w:rsidRPr="0009782C" w:rsidRDefault="0009782C" w:rsidP="0009782C">
      <w:pPr>
        <w:spacing w:line="240" w:lineRule="auto"/>
        <w:rPr>
          <w:rFonts w:ascii="Times New Roman" w:hAnsi="Times New Roman" w:cs="Times New Roman"/>
          <w:sz w:val="16"/>
          <w:szCs w:val="16"/>
        </w:rPr>
      </w:pPr>
      <w:r w:rsidRPr="0009782C">
        <w:rPr>
          <w:rFonts w:ascii="Times New Roman" w:hAnsi="Times New Roman" w:cs="Times New Roman"/>
          <w:sz w:val="16"/>
          <w:szCs w:val="16"/>
        </w:rPr>
        <w:br/>
        <w:t>Таблица 1. Характеристика автомобильных дорог общего пользования местного значения (улично-дорожная сеть)</w:t>
      </w:r>
    </w:p>
    <w:p w:rsidR="0009782C" w:rsidRPr="0009782C" w:rsidRDefault="0009782C" w:rsidP="0009782C">
      <w:pPr>
        <w:spacing w:after="0" w:line="240" w:lineRule="auto"/>
        <w:jc w:val="center"/>
        <w:rPr>
          <w:rFonts w:ascii="Times New Roman" w:hAnsi="Times New Roman" w:cs="Times New Roman"/>
          <w:sz w:val="16"/>
          <w:szCs w:val="16"/>
        </w:rPr>
      </w:pPr>
      <w:r w:rsidRPr="0009782C">
        <w:rPr>
          <w:rFonts w:ascii="Times New Roman" w:hAnsi="Times New Roman" w:cs="Times New Roman"/>
          <w:sz w:val="16"/>
          <w:szCs w:val="16"/>
        </w:rPr>
        <w:t xml:space="preserve">Перечень  автомобильных дорог общего пользования местного значения </w:t>
      </w:r>
    </w:p>
    <w:p w:rsidR="0009782C" w:rsidRPr="0009782C" w:rsidRDefault="0009782C" w:rsidP="0009782C">
      <w:pPr>
        <w:spacing w:after="0" w:line="240" w:lineRule="auto"/>
        <w:jc w:val="center"/>
        <w:rPr>
          <w:rFonts w:ascii="Times New Roman" w:hAnsi="Times New Roman" w:cs="Times New Roman"/>
          <w:sz w:val="16"/>
          <w:szCs w:val="16"/>
        </w:rPr>
      </w:pPr>
      <w:r w:rsidRPr="0009782C">
        <w:rPr>
          <w:rFonts w:ascii="Times New Roman" w:hAnsi="Times New Roman" w:cs="Times New Roman"/>
          <w:sz w:val="16"/>
          <w:szCs w:val="16"/>
        </w:rPr>
        <w:t xml:space="preserve"> муниципального образования  «Хохорск»</w:t>
      </w:r>
    </w:p>
    <w:p w:rsidR="0009782C" w:rsidRPr="0009782C" w:rsidRDefault="0009782C" w:rsidP="0009782C">
      <w:pPr>
        <w:spacing w:after="0" w:line="240" w:lineRule="auto"/>
        <w:ind w:left="284"/>
        <w:jc w:val="center"/>
        <w:rPr>
          <w:rFonts w:ascii="Times New Roman" w:hAnsi="Times New Roman" w:cs="Times New Roman"/>
          <w:sz w:val="16"/>
          <w:szCs w:val="16"/>
        </w:rPr>
      </w:pPr>
    </w:p>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393"/>
        <w:gridCol w:w="1530"/>
        <w:gridCol w:w="1581"/>
        <w:gridCol w:w="2051"/>
      </w:tblGrid>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Наименование автомобильных дорог</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Протяжен</w:t>
            </w:r>
          </w:p>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ность,м.</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покрытие</w:t>
            </w:r>
          </w:p>
        </w:tc>
        <w:tc>
          <w:tcPr>
            <w:tcW w:w="205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Водопропускн.</w:t>
            </w:r>
          </w:p>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трубы</w:t>
            </w: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nil"/>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b/>
                <w:bCs/>
                <w:sz w:val="16"/>
                <w:szCs w:val="16"/>
              </w:rPr>
            </w:pPr>
            <w:r w:rsidRPr="0009782C">
              <w:rPr>
                <w:rFonts w:ascii="Times New Roman" w:hAnsi="Times New Roman" w:cs="Times New Roman"/>
                <w:b/>
                <w:bCs/>
                <w:sz w:val="16"/>
                <w:szCs w:val="16"/>
              </w:rPr>
              <w:t xml:space="preserve">    Село Хохорск</w:t>
            </w:r>
          </w:p>
        </w:tc>
        <w:tc>
          <w:tcPr>
            <w:tcW w:w="1530" w:type="dxa"/>
            <w:tcBorders>
              <w:top w:val="single" w:sz="4" w:space="0" w:color="auto"/>
              <w:left w:val="nil"/>
              <w:bottom w:val="single" w:sz="4" w:space="0" w:color="auto"/>
              <w:right w:val="nil"/>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b/>
                <w:bCs/>
                <w:sz w:val="16"/>
                <w:szCs w:val="16"/>
              </w:rPr>
            </w:pPr>
          </w:p>
        </w:tc>
        <w:tc>
          <w:tcPr>
            <w:tcW w:w="1581" w:type="dxa"/>
            <w:tcBorders>
              <w:top w:val="single" w:sz="4" w:space="0" w:color="auto"/>
              <w:left w:val="nil"/>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2051" w:type="dxa"/>
            <w:tcBorders>
              <w:top w:val="single" w:sz="4" w:space="0" w:color="auto"/>
              <w:left w:val="nil"/>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1</w:t>
            </w: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Ленина</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2254</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асфальт</w:t>
            </w:r>
          </w:p>
        </w:tc>
        <w:tc>
          <w:tcPr>
            <w:tcW w:w="205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ж/б 2шт.1*1,5*5</w:t>
            </w: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Гагарина</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1270</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гравийная</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пер.Гергенова</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800</w:t>
            </w:r>
          </w:p>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250</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Гравийная</w:t>
            </w:r>
          </w:p>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асфальт</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Набережная</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585</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грунтовая</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Подгорная</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291</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грунтовая</w:t>
            </w:r>
          </w:p>
        </w:tc>
        <w:tc>
          <w:tcPr>
            <w:tcW w:w="205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ж/б 2шт 1*1,5*5</w:t>
            </w: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Батудаева</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542</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грунтовая</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Бригадная</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199</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грунтовая</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b/>
                <w:bCs/>
                <w:sz w:val="16"/>
                <w:szCs w:val="16"/>
              </w:rPr>
            </w:pPr>
            <w:r w:rsidRPr="0009782C">
              <w:rPr>
                <w:rFonts w:ascii="Times New Roman" w:hAnsi="Times New Roman" w:cs="Times New Roman"/>
                <w:sz w:val="16"/>
                <w:szCs w:val="16"/>
              </w:rPr>
              <w:t xml:space="preserve">                            </w:t>
            </w:r>
            <w:r w:rsidRPr="0009782C">
              <w:rPr>
                <w:rFonts w:ascii="Times New Roman" w:hAnsi="Times New Roman" w:cs="Times New Roman"/>
                <w:b/>
                <w:bCs/>
                <w:sz w:val="16"/>
                <w:szCs w:val="16"/>
              </w:rPr>
              <w:t>ВСЕГО</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b/>
                <w:bCs/>
                <w:sz w:val="16"/>
                <w:szCs w:val="16"/>
              </w:rPr>
            </w:pPr>
            <w:r w:rsidRPr="0009782C">
              <w:rPr>
                <w:rFonts w:ascii="Times New Roman" w:hAnsi="Times New Roman" w:cs="Times New Roman"/>
                <w:b/>
                <w:bCs/>
                <w:sz w:val="16"/>
                <w:szCs w:val="16"/>
              </w:rPr>
              <w:t>6191</w:t>
            </w:r>
          </w:p>
        </w:tc>
        <w:tc>
          <w:tcPr>
            <w:tcW w:w="158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nil"/>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b/>
                <w:bCs/>
                <w:sz w:val="16"/>
                <w:szCs w:val="16"/>
              </w:rPr>
            </w:pPr>
            <w:r w:rsidRPr="0009782C">
              <w:rPr>
                <w:rFonts w:ascii="Times New Roman" w:hAnsi="Times New Roman" w:cs="Times New Roman"/>
                <w:b/>
                <w:bCs/>
                <w:sz w:val="16"/>
                <w:szCs w:val="16"/>
              </w:rPr>
              <w:t xml:space="preserve"> деревня Нововоскресенка</w:t>
            </w:r>
          </w:p>
        </w:tc>
        <w:tc>
          <w:tcPr>
            <w:tcW w:w="1530" w:type="dxa"/>
            <w:tcBorders>
              <w:top w:val="single" w:sz="4" w:space="0" w:color="auto"/>
              <w:left w:val="nil"/>
              <w:bottom w:val="single" w:sz="4" w:space="0" w:color="auto"/>
              <w:right w:val="nil"/>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1581" w:type="dxa"/>
            <w:tcBorders>
              <w:top w:val="single" w:sz="4" w:space="0" w:color="auto"/>
              <w:left w:val="nil"/>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2051" w:type="dxa"/>
            <w:tcBorders>
              <w:top w:val="single" w:sz="4" w:space="0" w:color="auto"/>
              <w:left w:val="nil"/>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Трактовая</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1259</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грунтовая</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Тамбовская</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963</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грунтовая</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Нагорная</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212</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грунтовая</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Немская</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991</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гравийная</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bCs/>
                <w:sz w:val="16"/>
                <w:szCs w:val="16"/>
              </w:rPr>
            </w:pPr>
            <w:r w:rsidRPr="0009782C">
              <w:rPr>
                <w:rFonts w:ascii="Times New Roman" w:hAnsi="Times New Roman" w:cs="Times New Roman"/>
                <w:bCs/>
                <w:sz w:val="16"/>
                <w:szCs w:val="16"/>
              </w:rPr>
              <w:t>Автодорога от д.Нововоскресенка до заимки Тума</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bCs/>
                <w:sz w:val="16"/>
                <w:szCs w:val="16"/>
              </w:rPr>
            </w:pPr>
            <w:r w:rsidRPr="0009782C">
              <w:rPr>
                <w:rFonts w:ascii="Times New Roman" w:hAnsi="Times New Roman" w:cs="Times New Roman"/>
                <w:bCs/>
                <w:sz w:val="16"/>
                <w:szCs w:val="16"/>
              </w:rPr>
              <w:t>5000</w:t>
            </w:r>
          </w:p>
        </w:tc>
        <w:tc>
          <w:tcPr>
            <w:tcW w:w="158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грунтовая</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b/>
                <w:bCs/>
                <w:sz w:val="16"/>
                <w:szCs w:val="16"/>
              </w:rPr>
            </w:pPr>
            <w:r w:rsidRPr="0009782C">
              <w:rPr>
                <w:rFonts w:ascii="Times New Roman" w:hAnsi="Times New Roman" w:cs="Times New Roman"/>
                <w:b/>
                <w:bCs/>
                <w:sz w:val="16"/>
                <w:szCs w:val="16"/>
              </w:rPr>
              <w:t xml:space="preserve">                             ВСЕГО</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bCs/>
                <w:sz w:val="16"/>
                <w:szCs w:val="16"/>
              </w:rPr>
            </w:pPr>
            <w:r w:rsidRPr="0009782C">
              <w:rPr>
                <w:rFonts w:ascii="Times New Roman" w:hAnsi="Times New Roman" w:cs="Times New Roman"/>
                <w:bCs/>
                <w:sz w:val="16"/>
                <w:szCs w:val="16"/>
              </w:rPr>
              <w:t>8425</w:t>
            </w:r>
          </w:p>
        </w:tc>
        <w:tc>
          <w:tcPr>
            <w:tcW w:w="158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nil"/>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b/>
                <w:bCs/>
                <w:sz w:val="16"/>
                <w:szCs w:val="16"/>
              </w:rPr>
            </w:pPr>
            <w:r w:rsidRPr="0009782C">
              <w:rPr>
                <w:rFonts w:ascii="Times New Roman" w:hAnsi="Times New Roman" w:cs="Times New Roman"/>
                <w:b/>
                <w:bCs/>
                <w:sz w:val="16"/>
                <w:szCs w:val="16"/>
              </w:rPr>
              <w:t>деревня Русиновка</w:t>
            </w:r>
          </w:p>
        </w:tc>
        <w:tc>
          <w:tcPr>
            <w:tcW w:w="1530" w:type="dxa"/>
            <w:tcBorders>
              <w:top w:val="single" w:sz="4" w:space="0" w:color="auto"/>
              <w:left w:val="nil"/>
              <w:bottom w:val="single" w:sz="4" w:space="0" w:color="auto"/>
              <w:right w:val="nil"/>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1581" w:type="dxa"/>
            <w:tcBorders>
              <w:top w:val="single" w:sz="4" w:space="0" w:color="auto"/>
              <w:left w:val="nil"/>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2051" w:type="dxa"/>
            <w:tcBorders>
              <w:top w:val="single" w:sz="4" w:space="0" w:color="auto"/>
              <w:left w:val="nil"/>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Школьная</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564</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грунтовая</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Трактовая</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196</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гравийная</w:t>
            </w:r>
          </w:p>
        </w:tc>
        <w:tc>
          <w:tcPr>
            <w:tcW w:w="205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ж/б 1*1*3</w:t>
            </w: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Кирова</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629</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грунтовая</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Ключевая</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173</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грунтовая</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Набережная</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824</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грунтовая</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b/>
                <w:bCs/>
                <w:sz w:val="16"/>
                <w:szCs w:val="16"/>
              </w:rPr>
            </w:pPr>
            <w:r w:rsidRPr="0009782C">
              <w:rPr>
                <w:rFonts w:ascii="Times New Roman" w:hAnsi="Times New Roman" w:cs="Times New Roman"/>
                <w:b/>
                <w:bCs/>
                <w:sz w:val="16"/>
                <w:szCs w:val="16"/>
              </w:rPr>
              <w:t xml:space="preserve">                            ВСЕГО</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b/>
                <w:bCs/>
                <w:sz w:val="16"/>
                <w:szCs w:val="16"/>
              </w:rPr>
            </w:pPr>
            <w:r w:rsidRPr="0009782C">
              <w:rPr>
                <w:rFonts w:ascii="Times New Roman" w:hAnsi="Times New Roman" w:cs="Times New Roman"/>
                <w:b/>
                <w:bCs/>
                <w:sz w:val="16"/>
                <w:szCs w:val="16"/>
              </w:rPr>
              <w:t>2386</w:t>
            </w:r>
          </w:p>
        </w:tc>
        <w:tc>
          <w:tcPr>
            <w:tcW w:w="158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nil"/>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b/>
                <w:bCs/>
                <w:sz w:val="16"/>
                <w:szCs w:val="16"/>
              </w:rPr>
            </w:pPr>
            <w:r w:rsidRPr="0009782C">
              <w:rPr>
                <w:rFonts w:ascii="Times New Roman" w:hAnsi="Times New Roman" w:cs="Times New Roman"/>
                <w:b/>
                <w:bCs/>
                <w:sz w:val="16"/>
                <w:szCs w:val="16"/>
              </w:rPr>
              <w:t xml:space="preserve"> деревня Ижилха</w:t>
            </w:r>
          </w:p>
        </w:tc>
        <w:tc>
          <w:tcPr>
            <w:tcW w:w="1530" w:type="dxa"/>
            <w:tcBorders>
              <w:top w:val="single" w:sz="4" w:space="0" w:color="auto"/>
              <w:left w:val="nil"/>
              <w:bottom w:val="single" w:sz="4" w:space="0" w:color="auto"/>
              <w:right w:val="nil"/>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1581" w:type="dxa"/>
            <w:tcBorders>
              <w:top w:val="single" w:sz="4" w:space="0" w:color="auto"/>
              <w:left w:val="nil"/>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2051" w:type="dxa"/>
            <w:tcBorders>
              <w:top w:val="single" w:sz="4" w:space="0" w:color="auto"/>
              <w:left w:val="nil"/>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Ленина</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1890</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асфальт</w:t>
            </w:r>
          </w:p>
        </w:tc>
        <w:tc>
          <w:tcPr>
            <w:tcW w:w="205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ж/б 2*1,5*5</w:t>
            </w: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Гагарина</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832</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гравийная</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Балтахинова</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435</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грунтовая</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Набережная</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335</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грунтовая</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bCs/>
                <w:sz w:val="16"/>
                <w:szCs w:val="16"/>
              </w:rPr>
            </w:pPr>
            <w:r w:rsidRPr="0009782C">
              <w:rPr>
                <w:rFonts w:ascii="Times New Roman" w:hAnsi="Times New Roman" w:cs="Times New Roman"/>
                <w:bCs/>
                <w:sz w:val="16"/>
                <w:szCs w:val="16"/>
              </w:rPr>
              <w:t>Автодорога от д.Ижилха до заимки Алса</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bCs/>
                <w:sz w:val="16"/>
                <w:szCs w:val="16"/>
              </w:rPr>
            </w:pPr>
            <w:r w:rsidRPr="0009782C">
              <w:rPr>
                <w:rFonts w:ascii="Times New Roman" w:hAnsi="Times New Roman" w:cs="Times New Roman"/>
                <w:bCs/>
                <w:sz w:val="16"/>
                <w:szCs w:val="16"/>
              </w:rPr>
              <w:t>10000</w:t>
            </w:r>
          </w:p>
        </w:tc>
        <w:tc>
          <w:tcPr>
            <w:tcW w:w="158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грунтовая</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b/>
                <w:bCs/>
                <w:sz w:val="16"/>
                <w:szCs w:val="16"/>
              </w:rPr>
            </w:pPr>
            <w:r w:rsidRPr="0009782C">
              <w:rPr>
                <w:rFonts w:ascii="Times New Roman" w:hAnsi="Times New Roman" w:cs="Times New Roman"/>
                <w:b/>
                <w:bCs/>
                <w:sz w:val="16"/>
                <w:szCs w:val="16"/>
              </w:rPr>
              <w:t xml:space="preserve">                             ВСЕГО</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b/>
                <w:bCs/>
                <w:sz w:val="16"/>
                <w:szCs w:val="16"/>
              </w:rPr>
            </w:pPr>
            <w:r w:rsidRPr="0009782C">
              <w:rPr>
                <w:rFonts w:ascii="Times New Roman" w:hAnsi="Times New Roman" w:cs="Times New Roman"/>
                <w:b/>
                <w:bCs/>
                <w:sz w:val="16"/>
                <w:szCs w:val="16"/>
              </w:rPr>
              <w:t>13492</w:t>
            </w:r>
          </w:p>
        </w:tc>
        <w:tc>
          <w:tcPr>
            <w:tcW w:w="158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nil"/>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b/>
                <w:bCs/>
                <w:sz w:val="16"/>
                <w:szCs w:val="16"/>
              </w:rPr>
            </w:pPr>
            <w:r w:rsidRPr="0009782C">
              <w:rPr>
                <w:rFonts w:ascii="Times New Roman" w:hAnsi="Times New Roman" w:cs="Times New Roman"/>
                <w:sz w:val="16"/>
                <w:szCs w:val="16"/>
              </w:rPr>
              <w:t xml:space="preserve">    </w:t>
            </w:r>
            <w:r w:rsidRPr="0009782C">
              <w:rPr>
                <w:rFonts w:ascii="Times New Roman" w:hAnsi="Times New Roman" w:cs="Times New Roman"/>
                <w:b/>
                <w:bCs/>
                <w:sz w:val="16"/>
                <w:szCs w:val="16"/>
              </w:rPr>
              <w:t>деревня Харатирген</w:t>
            </w:r>
          </w:p>
        </w:tc>
        <w:tc>
          <w:tcPr>
            <w:tcW w:w="1530" w:type="dxa"/>
            <w:tcBorders>
              <w:top w:val="single" w:sz="4" w:space="0" w:color="auto"/>
              <w:left w:val="nil"/>
              <w:bottom w:val="single" w:sz="4" w:space="0" w:color="auto"/>
              <w:right w:val="nil"/>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1581" w:type="dxa"/>
            <w:tcBorders>
              <w:top w:val="single" w:sz="4" w:space="0" w:color="auto"/>
              <w:left w:val="nil"/>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2051" w:type="dxa"/>
            <w:tcBorders>
              <w:top w:val="single" w:sz="4" w:space="0" w:color="auto"/>
              <w:left w:val="nil"/>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Школьная</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2215</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грунтовая</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Прибрежная</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895</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грунтовая</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Заречная</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1943</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гравийная</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Барлукова</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307</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грунтовая</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bCs/>
                <w:sz w:val="16"/>
                <w:szCs w:val="16"/>
              </w:rPr>
            </w:pPr>
            <w:r w:rsidRPr="0009782C">
              <w:rPr>
                <w:rFonts w:ascii="Times New Roman" w:hAnsi="Times New Roman" w:cs="Times New Roman"/>
                <w:bCs/>
                <w:sz w:val="16"/>
                <w:szCs w:val="16"/>
              </w:rPr>
              <w:t>Автодорога от д.Харатирген до заимки Мудай</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bCs/>
                <w:sz w:val="16"/>
                <w:szCs w:val="16"/>
              </w:rPr>
            </w:pPr>
            <w:r w:rsidRPr="0009782C">
              <w:rPr>
                <w:rFonts w:ascii="Times New Roman" w:hAnsi="Times New Roman" w:cs="Times New Roman"/>
                <w:bCs/>
                <w:sz w:val="16"/>
                <w:szCs w:val="16"/>
              </w:rPr>
              <w:t>13000</w:t>
            </w:r>
          </w:p>
        </w:tc>
        <w:tc>
          <w:tcPr>
            <w:tcW w:w="158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грунтовая</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b/>
                <w:bCs/>
                <w:sz w:val="16"/>
                <w:szCs w:val="16"/>
              </w:rPr>
            </w:pPr>
            <w:r w:rsidRPr="0009782C">
              <w:rPr>
                <w:rFonts w:ascii="Times New Roman" w:hAnsi="Times New Roman" w:cs="Times New Roman"/>
                <w:b/>
                <w:bCs/>
                <w:sz w:val="16"/>
                <w:szCs w:val="16"/>
              </w:rPr>
              <w:t xml:space="preserve">                              ВСЕГО</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b/>
                <w:bCs/>
                <w:sz w:val="16"/>
                <w:szCs w:val="16"/>
              </w:rPr>
            </w:pPr>
            <w:r w:rsidRPr="0009782C">
              <w:rPr>
                <w:rFonts w:ascii="Times New Roman" w:hAnsi="Times New Roman" w:cs="Times New Roman"/>
                <w:b/>
                <w:bCs/>
                <w:sz w:val="16"/>
                <w:szCs w:val="16"/>
              </w:rPr>
              <w:t>18360</w:t>
            </w:r>
          </w:p>
        </w:tc>
        <w:tc>
          <w:tcPr>
            <w:tcW w:w="158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nil"/>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b/>
                <w:bCs/>
                <w:sz w:val="16"/>
                <w:szCs w:val="16"/>
              </w:rPr>
            </w:pPr>
            <w:r w:rsidRPr="0009782C">
              <w:rPr>
                <w:rFonts w:ascii="Times New Roman" w:hAnsi="Times New Roman" w:cs="Times New Roman"/>
                <w:sz w:val="16"/>
                <w:szCs w:val="16"/>
              </w:rPr>
              <w:t xml:space="preserve">      д</w:t>
            </w:r>
            <w:r w:rsidRPr="0009782C">
              <w:rPr>
                <w:rFonts w:ascii="Times New Roman" w:hAnsi="Times New Roman" w:cs="Times New Roman"/>
                <w:b/>
                <w:bCs/>
                <w:sz w:val="16"/>
                <w:szCs w:val="16"/>
              </w:rPr>
              <w:t>еревня Шунта</w:t>
            </w:r>
          </w:p>
        </w:tc>
        <w:tc>
          <w:tcPr>
            <w:tcW w:w="1530" w:type="dxa"/>
            <w:tcBorders>
              <w:top w:val="single" w:sz="4" w:space="0" w:color="auto"/>
              <w:left w:val="nil"/>
              <w:bottom w:val="single" w:sz="4" w:space="0" w:color="auto"/>
              <w:right w:val="nil"/>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1581" w:type="dxa"/>
            <w:tcBorders>
              <w:top w:val="single" w:sz="4" w:space="0" w:color="auto"/>
              <w:left w:val="nil"/>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2051" w:type="dxa"/>
            <w:tcBorders>
              <w:top w:val="single" w:sz="4" w:space="0" w:color="auto"/>
              <w:left w:val="nil"/>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Школьная</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398</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гравийная</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Депутатская</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990</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гравийная</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Рабочая</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174</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грунтовая</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Тороева</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179</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грунтовая</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Совицкая</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248</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гравийная</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Набережная</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343</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гравийная</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Речная</w:t>
            </w:r>
          </w:p>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Заречная</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73</w:t>
            </w:r>
          </w:p>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208</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Грунтовая</w:t>
            </w:r>
          </w:p>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грунтовая</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spacing w:after="0" w:line="240" w:lineRule="auto"/>
              <w:rPr>
                <w:rFonts w:ascii="Times New Roman" w:hAnsi="Times New Roman" w:cs="Times New Roman"/>
                <w:sz w:val="16"/>
                <w:szCs w:val="16"/>
              </w:rPr>
            </w:pPr>
          </w:p>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b/>
                <w:bCs/>
                <w:sz w:val="16"/>
                <w:szCs w:val="16"/>
              </w:rPr>
            </w:pPr>
            <w:r w:rsidRPr="0009782C">
              <w:rPr>
                <w:rFonts w:ascii="Times New Roman" w:hAnsi="Times New Roman" w:cs="Times New Roman"/>
                <w:b/>
                <w:bCs/>
                <w:sz w:val="16"/>
                <w:szCs w:val="16"/>
              </w:rPr>
              <w:t xml:space="preserve">                         ВСЕГО</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b/>
                <w:bCs/>
                <w:sz w:val="16"/>
                <w:szCs w:val="16"/>
              </w:rPr>
            </w:pPr>
            <w:r w:rsidRPr="0009782C">
              <w:rPr>
                <w:rFonts w:ascii="Times New Roman" w:hAnsi="Times New Roman" w:cs="Times New Roman"/>
                <w:b/>
                <w:bCs/>
                <w:sz w:val="16"/>
                <w:szCs w:val="16"/>
              </w:rPr>
              <w:t>2613</w:t>
            </w:r>
          </w:p>
        </w:tc>
        <w:tc>
          <w:tcPr>
            <w:tcW w:w="158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nil"/>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b/>
                <w:bCs/>
                <w:sz w:val="16"/>
                <w:szCs w:val="16"/>
              </w:rPr>
            </w:pPr>
            <w:r w:rsidRPr="0009782C">
              <w:rPr>
                <w:rFonts w:ascii="Times New Roman" w:hAnsi="Times New Roman" w:cs="Times New Roman"/>
                <w:sz w:val="16"/>
                <w:szCs w:val="16"/>
              </w:rPr>
              <w:t xml:space="preserve">      </w:t>
            </w:r>
            <w:r w:rsidRPr="0009782C">
              <w:rPr>
                <w:rFonts w:ascii="Times New Roman" w:hAnsi="Times New Roman" w:cs="Times New Roman"/>
                <w:b/>
                <w:bCs/>
                <w:sz w:val="16"/>
                <w:szCs w:val="16"/>
              </w:rPr>
              <w:t>деревня Херетин</w:t>
            </w:r>
          </w:p>
        </w:tc>
        <w:tc>
          <w:tcPr>
            <w:tcW w:w="1530" w:type="dxa"/>
            <w:tcBorders>
              <w:top w:val="single" w:sz="4" w:space="0" w:color="auto"/>
              <w:left w:val="nil"/>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158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Шантанова</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378</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грунтовая</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Автодорога  по ул. Набережная</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390</w:t>
            </w:r>
          </w:p>
        </w:tc>
        <w:tc>
          <w:tcPr>
            <w:tcW w:w="1581"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грунтовая</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b/>
                <w:bCs/>
                <w:sz w:val="16"/>
                <w:szCs w:val="16"/>
              </w:rPr>
            </w:pPr>
            <w:r w:rsidRPr="0009782C">
              <w:rPr>
                <w:rFonts w:ascii="Times New Roman" w:hAnsi="Times New Roman" w:cs="Times New Roman"/>
                <w:b/>
                <w:bCs/>
                <w:sz w:val="16"/>
                <w:szCs w:val="16"/>
              </w:rPr>
              <w:t xml:space="preserve">                           ВСЕГО</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b/>
                <w:bCs/>
                <w:sz w:val="16"/>
                <w:szCs w:val="16"/>
              </w:rPr>
            </w:pPr>
            <w:r w:rsidRPr="0009782C">
              <w:rPr>
                <w:rFonts w:ascii="Times New Roman" w:hAnsi="Times New Roman" w:cs="Times New Roman"/>
                <w:b/>
                <w:bCs/>
                <w:sz w:val="16"/>
                <w:szCs w:val="16"/>
              </w:rPr>
              <w:t>768</w:t>
            </w:r>
          </w:p>
        </w:tc>
        <w:tc>
          <w:tcPr>
            <w:tcW w:w="158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bCs/>
                <w:sz w:val="16"/>
                <w:szCs w:val="16"/>
              </w:rPr>
            </w:pPr>
            <w:r w:rsidRPr="0009782C">
              <w:rPr>
                <w:rFonts w:ascii="Times New Roman" w:hAnsi="Times New Roman" w:cs="Times New Roman"/>
                <w:bCs/>
                <w:sz w:val="16"/>
                <w:szCs w:val="16"/>
              </w:rPr>
              <w:t>Автодорога от д.Шунта до дороги Бохан-Хохорск</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bCs/>
                <w:sz w:val="16"/>
                <w:szCs w:val="16"/>
              </w:rPr>
            </w:pPr>
            <w:r w:rsidRPr="0009782C">
              <w:rPr>
                <w:rFonts w:ascii="Times New Roman" w:hAnsi="Times New Roman" w:cs="Times New Roman"/>
                <w:bCs/>
                <w:sz w:val="16"/>
                <w:szCs w:val="16"/>
              </w:rPr>
              <w:t>300</w:t>
            </w:r>
          </w:p>
        </w:tc>
        <w:tc>
          <w:tcPr>
            <w:tcW w:w="158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грунтовая</w:t>
            </w: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b/>
                <w:bCs/>
                <w:sz w:val="16"/>
                <w:szCs w:val="16"/>
              </w:rPr>
            </w:pPr>
            <w:r w:rsidRPr="0009782C">
              <w:rPr>
                <w:rFonts w:ascii="Times New Roman" w:hAnsi="Times New Roman" w:cs="Times New Roman"/>
                <w:b/>
                <w:bCs/>
                <w:sz w:val="16"/>
                <w:szCs w:val="16"/>
              </w:rPr>
              <w:t>ИТОГО</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b/>
                <w:bCs/>
                <w:sz w:val="16"/>
                <w:szCs w:val="16"/>
              </w:rPr>
            </w:pPr>
            <w:r w:rsidRPr="0009782C">
              <w:rPr>
                <w:rFonts w:ascii="Times New Roman" w:hAnsi="Times New Roman" w:cs="Times New Roman"/>
                <w:b/>
                <w:bCs/>
                <w:sz w:val="16"/>
                <w:szCs w:val="16"/>
              </w:rPr>
              <w:t>52535</w:t>
            </w:r>
          </w:p>
        </w:tc>
        <w:tc>
          <w:tcPr>
            <w:tcW w:w="158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highlight w:val="yellow"/>
              </w:rPr>
            </w:pP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highlight w:val="yellow"/>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Из них:         асфальтированные</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4394</w:t>
            </w:r>
          </w:p>
        </w:tc>
        <w:tc>
          <w:tcPr>
            <w:tcW w:w="158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 xml:space="preserve">                      гравийные</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8011</w:t>
            </w:r>
          </w:p>
        </w:tc>
        <w:tc>
          <w:tcPr>
            <w:tcW w:w="158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r w:rsidR="0009782C" w:rsidRPr="0009782C" w:rsidTr="002E642E">
        <w:tc>
          <w:tcPr>
            <w:tcW w:w="63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3393"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 xml:space="preserve">                      грунтовые</w:t>
            </w:r>
          </w:p>
        </w:tc>
        <w:tc>
          <w:tcPr>
            <w:tcW w:w="1530" w:type="dxa"/>
            <w:tcBorders>
              <w:top w:val="single" w:sz="4" w:space="0" w:color="auto"/>
              <w:left w:val="single" w:sz="4" w:space="0" w:color="auto"/>
              <w:bottom w:val="single" w:sz="4" w:space="0" w:color="auto"/>
              <w:right w:val="single" w:sz="4" w:space="0" w:color="auto"/>
            </w:tcBorders>
            <w:hideMark/>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r w:rsidRPr="0009782C">
              <w:rPr>
                <w:rFonts w:ascii="Times New Roman" w:hAnsi="Times New Roman" w:cs="Times New Roman"/>
                <w:sz w:val="16"/>
                <w:szCs w:val="16"/>
              </w:rPr>
              <w:t>40130</w:t>
            </w:r>
          </w:p>
        </w:tc>
        <w:tc>
          <w:tcPr>
            <w:tcW w:w="158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c>
          <w:tcPr>
            <w:tcW w:w="2051" w:type="dxa"/>
            <w:tcBorders>
              <w:top w:val="single" w:sz="4" w:space="0" w:color="auto"/>
              <w:left w:val="single" w:sz="4" w:space="0" w:color="auto"/>
              <w:bottom w:val="single" w:sz="4" w:space="0" w:color="auto"/>
              <w:right w:val="single" w:sz="4" w:space="0" w:color="auto"/>
            </w:tcBorders>
          </w:tcPr>
          <w:p w:rsidR="0009782C" w:rsidRPr="0009782C" w:rsidRDefault="0009782C" w:rsidP="0009782C">
            <w:pPr>
              <w:widowControl w:val="0"/>
              <w:autoSpaceDE w:val="0"/>
              <w:autoSpaceDN w:val="0"/>
              <w:adjustRightInd w:val="0"/>
              <w:spacing w:after="0" w:line="240" w:lineRule="auto"/>
              <w:rPr>
                <w:rFonts w:ascii="Times New Roman" w:hAnsi="Times New Roman" w:cs="Times New Roman"/>
                <w:sz w:val="16"/>
                <w:szCs w:val="16"/>
              </w:rPr>
            </w:pPr>
          </w:p>
        </w:tc>
      </w:tr>
    </w:tbl>
    <w:p w:rsidR="0009782C" w:rsidRPr="0009782C" w:rsidRDefault="0009782C" w:rsidP="0009782C">
      <w:pPr>
        <w:spacing w:after="0" w:line="240" w:lineRule="auto"/>
        <w:rPr>
          <w:rFonts w:ascii="Times New Roman" w:hAnsi="Times New Roman" w:cs="Times New Roman"/>
          <w:sz w:val="16"/>
          <w:szCs w:val="16"/>
        </w:rPr>
      </w:pPr>
    </w:p>
    <w:p w:rsidR="0009782C" w:rsidRPr="0009782C" w:rsidRDefault="0009782C" w:rsidP="0009782C">
      <w:pPr>
        <w:pStyle w:val="affd"/>
        <w:rPr>
          <w:rFonts w:ascii="Times New Roman" w:eastAsia="Calibri" w:hAnsi="Times New Roman" w:cs="Times New Roman"/>
          <w:sz w:val="16"/>
          <w:szCs w:val="16"/>
        </w:rPr>
      </w:pPr>
    </w:p>
    <w:p w:rsidR="0009782C" w:rsidRPr="0009782C" w:rsidRDefault="0009782C" w:rsidP="0009782C">
      <w:pPr>
        <w:pStyle w:val="affd"/>
        <w:rPr>
          <w:rFonts w:ascii="Times New Roman" w:hAnsi="Times New Roman" w:cs="Times New Roman"/>
          <w:sz w:val="16"/>
          <w:szCs w:val="16"/>
        </w:rPr>
      </w:pPr>
    </w:p>
    <w:p w:rsidR="0009782C" w:rsidRPr="0009782C" w:rsidRDefault="0009782C" w:rsidP="0009782C">
      <w:pPr>
        <w:spacing w:after="0" w:line="240" w:lineRule="auto"/>
        <w:ind w:firstLine="709"/>
        <w:jc w:val="both"/>
        <w:rPr>
          <w:rFonts w:ascii="Times New Roman" w:hAnsi="Times New Roman" w:cs="Times New Roman"/>
          <w:sz w:val="16"/>
          <w:szCs w:val="16"/>
        </w:rPr>
      </w:pPr>
      <w:r w:rsidRPr="0009782C">
        <w:rPr>
          <w:rFonts w:ascii="Times New Roman" w:hAnsi="Times New Roman" w:cs="Times New Roman"/>
          <w:sz w:val="16"/>
          <w:szCs w:val="16"/>
        </w:rPr>
        <w:t>Увеличение количества транспортных средств и повышение интенсивности транспортных потоков – основные факторы необходимости корректировки транспортной схемы села. В настоящее время, автомобильные дороги не соответствуют современным требованиям, предъявляемым к их качеству, а уровень износа продолжает увеличиваться. Перед администрацией МО «Хохорск» стоит задача по совершенствованию и развитию сети автомобильных дорог села в соответствии и потребностями экономики, стабилизации социально-экономической ситуации, удовлетворению спроса в автомобильных перевозках и росту благосостояния населения. В настоящее время необходимо обеспечить соответствие параметров улично-дорожной сети потребностям участников дорожного движения и транспортного обслуживания населения, предприятий, учреждений и организаций муниципального образования, в связи, с чем возникает необходимость разработки системы, поэтапного совершенствования дорожной сети Поселения с доведением ее характеристик до нормативных с учетом ресурсных возможностей.</w:t>
      </w:r>
    </w:p>
    <w:p w:rsidR="0009782C" w:rsidRPr="0009782C" w:rsidRDefault="0009782C" w:rsidP="0009782C">
      <w:pPr>
        <w:pStyle w:val="ac"/>
        <w:spacing w:after="0" w:line="240" w:lineRule="auto"/>
        <w:ind w:left="0" w:firstLine="540"/>
        <w:jc w:val="both"/>
        <w:rPr>
          <w:rFonts w:ascii="Times New Roman" w:hAnsi="Times New Roman" w:cs="Times New Roman"/>
          <w:b/>
          <w:sz w:val="16"/>
          <w:szCs w:val="16"/>
        </w:rPr>
      </w:pPr>
    </w:p>
    <w:p w:rsidR="0009782C" w:rsidRPr="0009782C" w:rsidRDefault="0009782C" w:rsidP="0009782C">
      <w:pPr>
        <w:tabs>
          <w:tab w:val="num" w:pos="360"/>
        </w:tabs>
        <w:spacing w:line="240" w:lineRule="auto"/>
        <w:jc w:val="both"/>
        <w:rPr>
          <w:rFonts w:ascii="Times New Roman" w:hAnsi="Times New Roman" w:cs="Times New Roman"/>
          <w:b/>
          <w:sz w:val="16"/>
          <w:szCs w:val="16"/>
        </w:rPr>
      </w:pPr>
      <w:r w:rsidRPr="0009782C">
        <w:rPr>
          <w:rFonts w:ascii="Times New Roman" w:hAnsi="Times New Roman" w:cs="Times New Roman"/>
          <w:b/>
          <w:sz w:val="16"/>
          <w:szCs w:val="16"/>
        </w:rPr>
        <w:t xml:space="preserve">2.5. Программа инвестиционных проектов в сфере дорожного строительства  </w:t>
      </w:r>
    </w:p>
    <w:p w:rsidR="0009782C" w:rsidRPr="0009782C" w:rsidRDefault="0009782C" w:rsidP="0009782C">
      <w:pPr>
        <w:tabs>
          <w:tab w:val="num" w:pos="360"/>
        </w:tabs>
        <w:spacing w:line="240" w:lineRule="auto"/>
        <w:jc w:val="both"/>
        <w:rPr>
          <w:rFonts w:ascii="Times New Roman" w:hAnsi="Times New Roman" w:cs="Times New Roman"/>
          <w:b/>
          <w:sz w:val="16"/>
          <w:szCs w:val="16"/>
        </w:rPr>
      </w:pPr>
    </w:p>
    <w:p w:rsidR="0009782C" w:rsidRPr="0009782C" w:rsidRDefault="0009782C" w:rsidP="0009782C">
      <w:pPr>
        <w:spacing w:line="240" w:lineRule="auto"/>
        <w:ind w:firstLine="708"/>
        <w:jc w:val="both"/>
        <w:rPr>
          <w:rFonts w:ascii="Times New Roman" w:hAnsi="Times New Roman" w:cs="Times New Roman"/>
          <w:sz w:val="16"/>
          <w:szCs w:val="16"/>
        </w:rPr>
      </w:pPr>
      <w:r w:rsidRPr="0009782C">
        <w:rPr>
          <w:rFonts w:ascii="Times New Roman" w:hAnsi="Times New Roman" w:cs="Times New Roman"/>
          <w:sz w:val="16"/>
          <w:szCs w:val="16"/>
        </w:rPr>
        <w:t>Программа инвестиционных проектов в сфере дорожного строительства  муниципального образования «Хохорск» на 2021 -2025 годы (реконструкция и строительство дорог) отражена в муниципальной целевой программе «Развитие сети автомобильных дорог общего пользования в муниципальном образовании «Хохорск», утвержденном Постановлением администрации МО «Хохорск» №51 от 30.12.2019г.</w:t>
      </w:r>
    </w:p>
    <w:p w:rsidR="0009782C" w:rsidRPr="0009782C" w:rsidRDefault="0009782C" w:rsidP="0009782C">
      <w:pPr>
        <w:spacing w:line="240" w:lineRule="auto"/>
        <w:ind w:firstLine="708"/>
        <w:jc w:val="both"/>
        <w:rPr>
          <w:rFonts w:ascii="Times New Roman" w:hAnsi="Times New Roman" w:cs="Times New Roman"/>
          <w:sz w:val="16"/>
          <w:szCs w:val="16"/>
        </w:rPr>
      </w:pPr>
    </w:p>
    <w:p w:rsidR="0009782C" w:rsidRPr="0009782C" w:rsidRDefault="0009782C" w:rsidP="0009782C">
      <w:pPr>
        <w:pStyle w:val="affd"/>
        <w:rPr>
          <w:rFonts w:ascii="Times New Roman" w:eastAsia="Calibri" w:hAnsi="Times New Roman" w:cs="Times New Roman"/>
          <w:sz w:val="16"/>
          <w:szCs w:val="16"/>
        </w:rPr>
      </w:pPr>
      <w:r w:rsidRPr="0009782C">
        <w:rPr>
          <w:rFonts w:ascii="Times New Roman" w:hAnsi="Times New Roman" w:cs="Times New Roman"/>
          <w:sz w:val="16"/>
          <w:szCs w:val="16"/>
        </w:rPr>
        <w:lastRenderedPageBreak/>
        <w:t>2.6. Жилищное строительство и жилищная обеспеченность</w:t>
      </w:r>
    </w:p>
    <w:p w:rsidR="0009782C" w:rsidRPr="0009782C" w:rsidRDefault="0009782C" w:rsidP="0009782C">
      <w:pPr>
        <w:pStyle w:val="affd"/>
        <w:rPr>
          <w:rFonts w:ascii="Times New Roman" w:hAnsi="Times New Roman" w:cs="Times New Roman"/>
          <w:sz w:val="16"/>
          <w:szCs w:val="16"/>
        </w:rPr>
      </w:pPr>
    </w:p>
    <w:p w:rsidR="0009782C" w:rsidRPr="0009782C" w:rsidRDefault="0009782C" w:rsidP="0009782C">
      <w:pPr>
        <w:pStyle w:val="affd"/>
        <w:rPr>
          <w:rFonts w:ascii="Times New Roman" w:hAnsi="Times New Roman" w:cs="Times New Roman"/>
          <w:sz w:val="16"/>
          <w:szCs w:val="16"/>
        </w:rPr>
      </w:pPr>
      <w:r w:rsidRPr="0009782C">
        <w:rPr>
          <w:rFonts w:ascii="Times New Roman" w:hAnsi="Times New Roman" w:cs="Times New Roman"/>
          <w:sz w:val="16"/>
          <w:szCs w:val="16"/>
        </w:rPr>
        <w:t>Существующий жилой фонд МО «Хохорск» составляет 41740,0 кв.м., средняя жилищная обеспеченность составляет 18,9 кв.м./чел. Объём ветхого и аварийного жилого фонда ориентировочно оценивается в 12538,0 кв.м.  Степень износа жилого фонда от 70 %. Жители МО «Хохорск» участвуют в долгосрочной целевой программе «Устойчивое развитие сельских территорий Иркутской области». Перспективы развития МО «Хохорск» связаны с увеличением жилых зон.</w:t>
      </w:r>
    </w:p>
    <w:p w:rsidR="0009782C" w:rsidRPr="0009782C" w:rsidRDefault="0009782C" w:rsidP="0009782C">
      <w:pPr>
        <w:spacing w:line="240" w:lineRule="auto"/>
        <w:ind w:firstLine="709"/>
        <w:jc w:val="both"/>
        <w:rPr>
          <w:rFonts w:ascii="Times New Roman" w:hAnsi="Times New Roman" w:cs="Times New Roman"/>
          <w:sz w:val="16"/>
          <w:szCs w:val="16"/>
        </w:rPr>
      </w:pPr>
      <w:r w:rsidRPr="0009782C">
        <w:rPr>
          <w:rFonts w:ascii="Times New Roman" w:hAnsi="Times New Roman" w:cs="Times New Roman"/>
          <w:sz w:val="16"/>
          <w:szCs w:val="16"/>
        </w:rPr>
        <w:t xml:space="preserve">Строительство нового жилья на территории поселения на три года планируется до 400 кв. м. ежегодно. </w:t>
      </w:r>
    </w:p>
    <w:p w:rsidR="0009782C" w:rsidRPr="0009782C" w:rsidRDefault="0009782C" w:rsidP="0009782C">
      <w:pPr>
        <w:spacing w:line="240" w:lineRule="auto"/>
        <w:ind w:firstLine="708"/>
        <w:jc w:val="both"/>
        <w:rPr>
          <w:rFonts w:ascii="Times New Roman" w:hAnsi="Times New Roman" w:cs="Times New Roman"/>
          <w:b/>
          <w:sz w:val="16"/>
          <w:szCs w:val="16"/>
        </w:rPr>
      </w:pPr>
      <w:r w:rsidRPr="0009782C">
        <w:rPr>
          <w:rFonts w:ascii="Times New Roman" w:hAnsi="Times New Roman" w:cs="Times New Roman"/>
          <w:b/>
          <w:sz w:val="16"/>
          <w:szCs w:val="16"/>
        </w:rPr>
        <w:t>2.7. Программа инвестиционных проектов в сфере  нового строительства</w:t>
      </w:r>
    </w:p>
    <w:p w:rsidR="0009782C" w:rsidRPr="0009782C" w:rsidRDefault="0009782C" w:rsidP="0009782C">
      <w:pPr>
        <w:spacing w:line="240" w:lineRule="auto"/>
        <w:ind w:firstLine="708"/>
        <w:jc w:val="both"/>
        <w:rPr>
          <w:rFonts w:ascii="Times New Roman" w:hAnsi="Times New Roman" w:cs="Times New Roman"/>
          <w:sz w:val="16"/>
          <w:szCs w:val="16"/>
        </w:rPr>
      </w:pPr>
      <w:r w:rsidRPr="0009782C">
        <w:rPr>
          <w:rFonts w:ascii="Times New Roman" w:hAnsi="Times New Roman" w:cs="Times New Roman"/>
          <w:sz w:val="16"/>
          <w:szCs w:val="16"/>
        </w:rPr>
        <w:t>Перспективный план строительства нового жилья в МО «Хохорск» отражен в таблице .</w:t>
      </w:r>
    </w:p>
    <w:p w:rsidR="0009782C" w:rsidRPr="0009782C" w:rsidRDefault="0009782C" w:rsidP="0009782C">
      <w:pPr>
        <w:pStyle w:val="affd"/>
        <w:rPr>
          <w:rFonts w:ascii="Times New Roman" w:hAnsi="Times New Roman" w:cs="Times New Roman"/>
          <w:sz w:val="16"/>
          <w:szCs w:val="16"/>
        </w:rPr>
      </w:pPr>
      <w:r w:rsidRPr="0009782C">
        <w:rPr>
          <w:rFonts w:ascii="Times New Roman" w:hAnsi="Times New Roman" w:cs="Times New Roman"/>
          <w:sz w:val="16"/>
          <w:szCs w:val="1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
        <w:gridCol w:w="1260"/>
        <w:gridCol w:w="912"/>
        <w:gridCol w:w="978"/>
        <w:gridCol w:w="953"/>
      </w:tblGrid>
      <w:tr w:rsidR="0009782C" w:rsidRPr="0009782C" w:rsidTr="002E642E">
        <w:trPr>
          <w:trHeight w:val="565"/>
        </w:trPr>
        <w:tc>
          <w:tcPr>
            <w:tcW w:w="637" w:type="dxa"/>
            <w:tcBorders>
              <w:top w:val="single" w:sz="4" w:space="0" w:color="000000"/>
              <w:left w:val="single" w:sz="4" w:space="0" w:color="000000"/>
              <w:bottom w:val="single" w:sz="4" w:space="0" w:color="auto"/>
              <w:right w:val="single" w:sz="4" w:space="0" w:color="000000"/>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t>№ п/п</w:t>
            </w:r>
          </w:p>
        </w:tc>
        <w:tc>
          <w:tcPr>
            <w:tcW w:w="3071" w:type="dxa"/>
            <w:tcBorders>
              <w:top w:val="single" w:sz="4" w:space="0" w:color="000000"/>
              <w:left w:val="single" w:sz="4" w:space="0" w:color="000000"/>
              <w:bottom w:val="single" w:sz="4" w:space="0" w:color="auto"/>
              <w:right w:val="single" w:sz="4" w:space="0" w:color="000000"/>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t>Наименование мероприятия, объектов</w:t>
            </w:r>
          </w:p>
        </w:tc>
        <w:tc>
          <w:tcPr>
            <w:tcW w:w="1620" w:type="dxa"/>
            <w:tcBorders>
              <w:top w:val="single" w:sz="4" w:space="0" w:color="000000"/>
              <w:left w:val="single" w:sz="4" w:space="0" w:color="000000"/>
              <w:bottom w:val="single" w:sz="4" w:space="0" w:color="auto"/>
              <w:right w:val="single" w:sz="4" w:space="0" w:color="000000"/>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t>Объём работ, мощность</w:t>
            </w:r>
          </w:p>
        </w:tc>
        <w:tc>
          <w:tcPr>
            <w:tcW w:w="2160" w:type="dxa"/>
            <w:tcBorders>
              <w:top w:val="single" w:sz="4" w:space="0" w:color="000000"/>
              <w:left w:val="single" w:sz="4" w:space="0" w:color="000000"/>
              <w:bottom w:val="single" w:sz="4" w:space="0" w:color="auto"/>
              <w:right w:val="single" w:sz="4" w:space="0" w:color="000000"/>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t>Сметная стоимость, тыс. руб.</w:t>
            </w:r>
          </w:p>
        </w:tc>
        <w:tc>
          <w:tcPr>
            <w:tcW w:w="1980" w:type="dxa"/>
            <w:tcBorders>
              <w:top w:val="single" w:sz="4" w:space="0" w:color="000000"/>
              <w:left w:val="single" w:sz="4" w:space="0" w:color="000000"/>
              <w:bottom w:val="single" w:sz="4" w:space="0" w:color="auto"/>
              <w:right w:val="single" w:sz="4" w:space="0" w:color="000000"/>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t>Год начала и окончания работ</w:t>
            </w:r>
          </w:p>
        </w:tc>
      </w:tr>
      <w:tr w:rsidR="0009782C" w:rsidRPr="0009782C" w:rsidTr="002E642E">
        <w:trPr>
          <w:trHeight w:val="605"/>
        </w:trPr>
        <w:tc>
          <w:tcPr>
            <w:tcW w:w="637" w:type="dxa"/>
            <w:tcBorders>
              <w:top w:val="single" w:sz="4" w:space="0" w:color="000000"/>
              <w:left w:val="single" w:sz="4" w:space="0" w:color="000000"/>
              <w:bottom w:val="single" w:sz="4" w:space="0" w:color="000000"/>
              <w:right w:val="single" w:sz="4" w:space="0" w:color="000000"/>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t>1</w:t>
            </w:r>
          </w:p>
        </w:tc>
        <w:tc>
          <w:tcPr>
            <w:tcW w:w="3071" w:type="dxa"/>
            <w:tcBorders>
              <w:top w:val="single" w:sz="4" w:space="0" w:color="000000"/>
              <w:left w:val="single" w:sz="4" w:space="0" w:color="000000"/>
              <w:bottom w:val="single" w:sz="4" w:space="0" w:color="000000"/>
              <w:right w:val="single" w:sz="4" w:space="0" w:color="000000"/>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t>Строительство жилых домов д. Ижилха</w:t>
            </w:r>
          </w:p>
        </w:tc>
        <w:tc>
          <w:tcPr>
            <w:tcW w:w="1620" w:type="dxa"/>
            <w:tcBorders>
              <w:top w:val="single" w:sz="4" w:space="0" w:color="000000"/>
              <w:left w:val="single" w:sz="4" w:space="0" w:color="000000"/>
              <w:bottom w:val="single" w:sz="4" w:space="0" w:color="000000"/>
              <w:right w:val="single" w:sz="4" w:space="0" w:color="000000"/>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t>450 кв.м.</w:t>
            </w:r>
          </w:p>
        </w:tc>
        <w:tc>
          <w:tcPr>
            <w:tcW w:w="2160" w:type="dxa"/>
            <w:tcBorders>
              <w:top w:val="single" w:sz="4" w:space="0" w:color="000000"/>
              <w:left w:val="single" w:sz="4" w:space="0" w:color="000000"/>
              <w:bottom w:val="single" w:sz="4" w:space="0" w:color="000000"/>
              <w:right w:val="single" w:sz="4" w:space="0" w:color="000000"/>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t>20250,0</w:t>
            </w:r>
          </w:p>
        </w:tc>
        <w:tc>
          <w:tcPr>
            <w:tcW w:w="1980" w:type="dxa"/>
            <w:tcBorders>
              <w:top w:val="single" w:sz="4" w:space="0" w:color="000000"/>
              <w:left w:val="single" w:sz="4" w:space="0" w:color="000000"/>
              <w:bottom w:val="single" w:sz="4" w:space="0" w:color="000000"/>
              <w:right w:val="single" w:sz="4" w:space="0" w:color="000000"/>
            </w:tcBorders>
            <w:hideMark/>
          </w:tcPr>
          <w:p w:rsidR="0009782C" w:rsidRPr="0009782C" w:rsidRDefault="0009782C" w:rsidP="0009782C">
            <w:pPr>
              <w:spacing w:line="240" w:lineRule="auto"/>
              <w:jc w:val="center"/>
              <w:rPr>
                <w:rFonts w:ascii="Times New Roman" w:eastAsia="Calibri" w:hAnsi="Times New Roman" w:cs="Times New Roman"/>
                <w:sz w:val="16"/>
                <w:szCs w:val="16"/>
              </w:rPr>
            </w:pPr>
            <w:r w:rsidRPr="0009782C">
              <w:rPr>
                <w:rFonts w:ascii="Times New Roman" w:hAnsi="Times New Roman" w:cs="Times New Roman"/>
                <w:sz w:val="16"/>
                <w:szCs w:val="16"/>
              </w:rPr>
              <w:t>2023  -2030 гг.</w:t>
            </w:r>
          </w:p>
        </w:tc>
      </w:tr>
    </w:tbl>
    <w:p w:rsidR="0009782C" w:rsidRPr="0009782C" w:rsidRDefault="0009782C" w:rsidP="0009782C">
      <w:pPr>
        <w:pStyle w:val="affd"/>
        <w:rPr>
          <w:rFonts w:ascii="Times New Roman" w:hAnsi="Times New Roman" w:cs="Times New Roman"/>
          <w:sz w:val="16"/>
          <w:szCs w:val="16"/>
        </w:rPr>
      </w:pPr>
    </w:p>
    <w:p w:rsidR="0009782C" w:rsidRPr="0009782C" w:rsidRDefault="0009782C" w:rsidP="0009782C">
      <w:pPr>
        <w:pStyle w:val="ConsPlusNormal"/>
        <w:widowControl/>
        <w:ind w:firstLine="0"/>
        <w:outlineLvl w:val="1"/>
        <w:rPr>
          <w:rFonts w:ascii="Times New Roman" w:hAnsi="Times New Roman" w:cs="Times New Roman"/>
          <w:b/>
          <w:sz w:val="16"/>
          <w:szCs w:val="16"/>
        </w:rPr>
      </w:pPr>
      <w:r w:rsidRPr="0009782C">
        <w:rPr>
          <w:rFonts w:ascii="Times New Roman" w:hAnsi="Times New Roman" w:cs="Times New Roman"/>
          <w:b/>
          <w:sz w:val="16"/>
          <w:szCs w:val="16"/>
        </w:rPr>
        <w:t>2.8. Ресурсное обеспечение программы</w:t>
      </w:r>
    </w:p>
    <w:p w:rsidR="0009782C" w:rsidRPr="0009782C" w:rsidRDefault="0009782C" w:rsidP="0009782C">
      <w:pPr>
        <w:pStyle w:val="ConsPlusNormal"/>
        <w:widowControl/>
        <w:ind w:firstLine="0"/>
        <w:outlineLvl w:val="1"/>
        <w:rPr>
          <w:rFonts w:ascii="Times New Roman" w:hAnsi="Times New Roman" w:cs="Times New Roman"/>
          <w:b/>
          <w:sz w:val="16"/>
          <w:szCs w:val="16"/>
        </w:rPr>
      </w:pPr>
    </w:p>
    <w:p w:rsidR="0009782C" w:rsidRPr="0009782C" w:rsidRDefault="0009782C" w:rsidP="0009782C">
      <w:pPr>
        <w:pStyle w:val="ConsPlusNormal"/>
        <w:widowControl/>
        <w:ind w:firstLine="709"/>
        <w:jc w:val="both"/>
        <w:rPr>
          <w:rFonts w:ascii="Times New Roman" w:hAnsi="Times New Roman" w:cs="Times New Roman"/>
          <w:sz w:val="16"/>
          <w:szCs w:val="16"/>
        </w:rPr>
      </w:pPr>
      <w:r w:rsidRPr="0009782C">
        <w:rPr>
          <w:rFonts w:ascii="Times New Roman" w:hAnsi="Times New Roman" w:cs="Times New Roman"/>
          <w:sz w:val="16"/>
          <w:szCs w:val="16"/>
        </w:rPr>
        <w:t>Для достижения цели и решения задач Программы в зависимости от конкретной ситуации могут применяться следующие источники финансирования: федеральный бюджет, областной бюджет, районный бюджет, собственные средства предприятий, заемные средства.</w:t>
      </w:r>
    </w:p>
    <w:p w:rsidR="0009782C" w:rsidRPr="0009782C" w:rsidRDefault="0009782C" w:rsidP="0009782C">
      <w:pPr>
        <w:pStyle w:val="ConsPlusNormal"/>
        <w:widowControl/>
        <w:ind w:firstLine="709"/>
        <w:jc w:val="both"/>
        <w:rPr>
          <w:rFonts w:ascii="Times New Roman" w:hAnsi="Times New Roman" w:cs="Times New Roman"/>
          <w:sz w:val="16"/>
          <w:szCs w:val="16"/>
        </w:rPr>
      </w:pPr>
      <w:r w:rsidRPr="0009782C">
        <w:rPr>
          <w:rFonts w:ascii="Times New Roman" w:hAnsi="Times New Roman" w:cs="Times New Roman"/>
          <w:sz w:val="16"/>
          <w:szCs w:val="16"/>
        </w:rPr>
        <w:t xml:space="preserve">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 произвести расчет финансовых потребностей для их реализации.  </w:t>
      </w:r>
    </w:p>
    <w:p w:rsidR="0009782C" w:rsidRPr="0009782C" w:rsidRDefault="0009782C" w:rsidP="0009782C">
      <w:pPr>
        <w:pStyle w:val="ConsPlusNormal"/>
        <w:widowControl/>
        <w:ind w:firstLine="709"/>
        <w:jc w:val="both"/>
        <w:rPr>
          <w:rFonts w:ascii="Times New Roman" w:hAnsi="Times New Roman" w:cs="Times New Roman"/>
          <w:sz w:val="16"/>
          <w:szCs w:val="16"/>
        </w:rPr>
      </w:pPr>
      <w:r w:rsidRPr="0009782C">
        <w:rPr>
          <w:rFonts w:ascii="Times New Roman" w:hAnsi="Times New Roman" w:cs="Times New Roman"/>
          <w:sz w:val="16"/>
          <w:szCs w:val="16"/>
        </w:rPr>
        <w:t>После проверки инвестиционной программы организации коммунального комплекса орган по регулированию тарифов готовит предложения о размере:</w:t>
      </w:r>
    </w:p>
    <w:p w:rsidR="0009782C" w:rsidRPr="0009782C" w:rsidRDefault="0009782C" w:rsidP="0009782C">
      <w:pPr>
        <w:pStyle w:val="ConsPlusNormal"/>
        <w:widowControl/>
        <w:ind w:firstLine="709"/>
        <w:jc w:val="both"/>
        <w:rPr>
          <w:rFonts w:ascii="Times New Roman" w:hAnsi="Times New Roman" w:cs="Times New Roman"/>
          <w:sz w:val="16"/>
          <w:szCs w:val="16"/>
        </w:rPr>
      </w:pPr>
      <w:r w:rsidRPr="0009782C">
        <w:rPr>
          <w:rFonts w:ascii="Times New Roman" w:hAnsi="Times New Roman" w:cs="Times New Roman"/>
          <w:sz w:val="16"/>
          <w:szCs w:val="16"/>
        </w:rPr>
        <w:t>- надбавки к ценам (тарифам) для потребителей (ценовая ставка, которая учитывается при расчетах потребителей с организацией в целях финансирования инвестиционных программ);</w:t>
      </w:r>
    </w:p>
    <w:p w:rsidR="0009782C" w:rsidRPr="0009782C" w:rsidRDefault="0009782C" w:rsidP="0009782C">
      <w:pPr>
        <w:pStyle w:val="ConsPlusNormal"/>
        <w:widowControl/>
        <w:ind w:firstLine="709"/>
        <w:jc w:val="both"/>
        <w:rPr>
          <w:rFonts w:ascii="Times New Roman" w:hAnsi="Times New Roman" w:cs="Times New Roman"/>
          <w:sz w:val="16"/>
          <w:szCs w:val="16"/>
        </w:rPr>
      </w:pPr>
      <w:r w:rsidRPr="0009782C">
        <w:rPr>
          <w:rFonts w:ascii="Times New Roman" w:hAnsi="Times New Roman" w:cs="Times New Roman"/>
          <w:sz w:val="16"/>
          <w:szCs w:val="16"/>
        </w:rPr>
        <w:t>- надбавки к тарифам на товары и услуги (ценовая ставка, устанавливаемая для организации на основе надбавки к цене для потребителей, используется для финансирования инвестиционной программы организации);</w:t>
      </w:r>
    </w:p>
    <w:p w:rsidR="0009782C" w:rsidRPr="0009782C" w:rsidRDefault="0009782C" w:rsidP="0009782C">
      <w:pPr>
        <w:pStyle w:val="ConsPlusNormal"/>
        <w:widowControl/>
        <w:ind w:firstLine="709"/>
        <w:jc w:val="both"/>
        <w:rPr>
          <w:rFonts w:ascii="Times New Roman" w:hAnsi="Times New Roman" w:cs="Times New Roman"/>
          <w:sz w:val="16"/>
          <w:szCs w:val="16"/>
        </w:rPr>
      </w:pPr>
      <w:r w:rsidRPr="0009782C">
        <w:rPr>
          <w:rFonts w:ascii="Times New Roman" w:hAnsi="Times New Roman" w:cs="Times New Roman"/>
          <w:sz w:val="16"/>
          <w:szCs w:val="16"/>
        </w:rPr>
        <w:t>- тарифа на подключение к системе коммунальной инфраструктуры (ценовая ставка, формирующая плату за подключение к сетям при строительстве и модернизации объектов недвижимости);</w:t>
      </w:r>
    </w:p>
    <w:p w:rsidR="0009782C" w:rsidRPr="0009782C" w:rsidRDefault="0009782C" w:rsidP="0009782C">
      <w:pPr>
        <w:pStyle w:val="ConsPlusNormal"/>
        <w:widowControl/>
        <w:ind w:firstLine="709"/>
        <w:jc w:val="both"/>
        <w:rPr>
          <w:rFonts w:ascii="Times New Roman" w:hAnsi="Times New Roman" w:cs="Times New Roman"/>
          <w:sz w:val="16"/>
          <w:szCs w:val="16"/>
        </w:rPr>
      </w:pPr>
      <w:r w:rsidRPr="0009782C">
        <w:rPr>
          <w:rFonts w:ascii="Times New Roman" w:hAnsi="Times New Roman" w:cs="Times New Roman"/>
          <w:sz w:val="16"/>
          <w:szCs w:val="16"/>
        </w:rPr>
        <w:t>- тарифа организации коммунального комплекса на подключение (ценовая ставка для организации, используемая для финансирования ее инвестиционной программы).</w:t>
      </w:r>
    </w:p>
    <w:p w:rsidR="0009782C" w:rsidRPr="0009782C" w:rsidRDefault="0009782C" w:rsidP="0009782C">
      <w:pPr>
        <w:pStyle w:val="ConsPlusNormal"/>
        <w:widowControl/>
        <w:ind w:firstLine="709"/>
        <w:jc w:val="both"/>
        <w:rPr>
          <w:rFonts w:ascii="Times New Roman" w:hAnsi="Times New Roman" w:cs="Times New Roman"/>
          <w:sz w:val="16"/>
          <w:szCs w:val="16"/>
        </w:rPr>
      </w:pPr>
      <w:r w:rsidRPr="0009782C">
        <w:rPr>
          <w:rFonts w:ascii="Times New Roman" w:hAnsi="Times New Roman" w:cs="Times New Roman"/>
          <w:sz w:val="16"/>
          <w:szCs w:val="16"/>
        </w:rPr>
        <w:t>Проект инвестиционной программы и расчеты направляются в Думу муниципального образования «Хохорск», которая утверждает инвестиционные программы на основании утверждённых программ, рассчитываются  надбавки к тарифам.</w:t>
      </w:r>
    </w:p>
    <w:p w:rsidR="0009782C" w:rsidRPr="0009782C" w:rsidRDefault="0009782C" w:rsidP="0009782C">
      <w:pPr>
        <w:pStyle w:val="ConsPlusNormal"/>
        <w:widowControl/>
        <w:ind w:firstLine="709"/>
        <w:jc w:val="both"/>
        <w:rPr>
          <w:rFonts w:ascii="Times New Roman" w:hAnsi="Times New Roman" w:cs="Times New Roman"/>
          <w:sz w:val="16"/>
          <w:szCs w:val="16"/>
        </w:rPr>
      </w:pPr>
      <w:r w:rsidRPr="0009782C">
        <w:rPr>
          <w:rFonts w:ascii="Times New Roman" w:hAnsi="Times New Roman" w:cs="Times New Roman"/>
          <w:sz w:val="16"/>
          <w:szCs w:val="16"/>
        </w:rPr>
        <w:t>После утверждения инвестиционной программы, уполномоченными организациями устанавливаются и утверждаются надбавки к тарифам на товары и услуги, тарифы на подключение к системе коммунальной инфраструктуры, тарифы организации коммунального комплекса на подключение.</w:t>
      </w:r>
    </w:p>
    <w:p w:rsidR="0009782C" w:rsidRPr="0009782C" w:rsidRDefault="0009782C" w:rsidP="0009782C">
      <w:pPr>
        <w:pStyle w:val="ConsPlusNormal"/>
        <w:widowControl/>
        <w:ind w:firstLine="709"/>
        <w:jc w:val="both"/>
        <w:rPr>
          <w:rFonts w:ascii="Times New Roman" w:hAnsi="Times New Roman" w:cs="Times New Roman"/>
          <w:sz w:val="16"/>
          <w:szCs w:val="16"/>
        </w:rPr>
      </w:pPr>
      <w:r w:rsidRPr="0009782C">
        <w:rPr>
          <w:rFonts w:ascii="Times New Roman" w:hAnsi="Times New Roman" w:cs="Times New Roman"/>
          <w:sz w:val="16"/>
          <w:szCs w:val="16"/>
        </w:rPr>
        <w:t xml:space="preserve">После установления вышеуказанных тарифов и надбавок Администрация поселения заключает с организациями коммунального комплекса договоры, </w:t>
      </w:r>
      <w:r w:rsidRPr="0009782C">
        <w:rPr>
          <w:rFonts w:ascii="Times New Roman" w:hAnsi="Times New Roman" w:cs="Times New Roman"/>
          <w:sz w:val="16"/>
          <w:szCs w:val="16"/>
        </w:rPr>
        <w:lastRenderedPageBreak/>
        <w:t>определяющие условия выполнения инвестиционных программ.</w:t>
      </w:r>
    </w:p>
    <w:p w:rsidR="0009782C" w:rsidRPr="0009782C" w:rsidRDefault="0009782C" w:rsidP="0009782C">
      <w:pPr>
        <w:pStyle w:val="affd"/>
        <w:rPr>
          <w:rFonts w:ascii="Times New Roman" w:hAnsi="Times New Roman" w:cs="Times New Roman"/>
          <w:sz w:val="16"/>
          <w:szCs w:val="16"/>
        </w:rPr>
      </w:pPr>
    </w:p>
    <w:p w:rsidR="0009782C" w:rsidRPr="0009782C" w:rsidRDefault="0009782C" w:rsidP="0009782C">
      <w:pPr>
        <w:pStyle w:val="affd"/>
        <w:rPr>
          <w:rFonts w:ascii="Times New Roman" w:hAnsi="Times New Roman" w:cs="Times New Roman"/>
          <w:sz w:val="16"/>
          <w:szCs w:val="16"/>
        </w:rPr>
      </w:pPr>
      <w:r w:rsidRPr="0009782C">
        <w:rPr>
          <w:rFonts w:ascii="Times New Roman" w:hAnsi="Times New Roman" w:cs="Times New Roman"/>
          <w:sz w:val="16"/>
          <w:szCs w:val="16"/>
        </w:rPr>
        <w:t>3. Организация управления Программой и контроль за ходом ее реализации</w:t>
      </w:r>
    </w:p>
    <w:p w:rsidR="0009782C" w:rsidRPr="0009782C" w:rsidRDefault="0009782C" w:rsidP="0009782C">
      <w:pPr>
        <w:pStyle w:val="affd"/>
        <w:rPr>
          <w:rFonts w:ascii="Times New Roman" w:hAnsi="Times New Roman" w:cs="Times New Roman"/>
          <w:sz w:val="16"/>
          <w:szCs w:val="16"/>
        </w:rPr>
      </w:pPr>
    </w:p>
    <w:p w:rsidR="0009782C" w:rsidRPr="0009782C" w:rsidRDefault="0009782C" w:rsidP="0009782C">
      <w:pPr>
        <w:pStyle w:val="affd"/>
        <w:rPr>
          <w:rFonts w:ascii="Times New Roman" w:hAnsi="Times New Roman" w:cs="Times New Roman"/>
          <w:sz w:val="16"/>
          <w:szCs w:val="16"/>
        </w:rPr>
      </w:pPr>
      <w:r w:rsidRPr="0009782C">
        <w:rPr>
          <w:rFonts w:ascii="Times New Roman" w:hAnsi="Times New Roman" w:cs="Times New Roman"/>
          <w:sz w:val="16"/>
          <w:szCs w:val="16"/>
        </w:rPr>
        <w:tab/>
        <w:t>Стоимость затрат на мероприятия по Программе рассчитана в ценах 2019 года без учета прогнозируемых инфляционных ожиданий на будущие периоды и без учета фактической оплаты населением оказанных коммунальных услуг.</w:t>
      </w:r>
    </w:p>
    <w:p w:rsidR="0009782C" w:rsidRPr="0009782C" w:rsidRDefault="0009782C" w:rsidP="0009782C">
      <w:pPr>
        <w:pStyle w:val="ConsPlusNormal"/>
        <w:widowControl/>
        <w:ind w:firstLine="540"/>
        <w:jc w:val="both"/>
        <w:rPr>
          <w:rFonts w:ascii="Times New Roman" w:hAnsi="Times New Roman" w:cs="Times New Roman"/>
          <w:sz w:val="16"/>
          <w:szCs w:val="16"/>
        </w:rPr>
      </w:pPr>
      <w:r w:rsidRPr="0009782C">
        <w:rPr>
          <w:rFonts w:ascii="Times New Roman" w:hAnsi="Times New Roman" w:cs="Times New Roman"/>
          <w:sz w:val="16"/>
          <w:szCs w:val="16"/>
        </w:rPr>
        <w:t>В ходе реализации Программы отдельные мероприятия,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w:t>
      </w:r>
    </w:p>
    <w:p w:rsidR="0009782C" w:rsidRPr="0009782C" w:rsidRDefault="0009782C" w:rsidP="0009782C">
      <w:pPr>
        <w:pStyle w:val="ConsPlusNormal"/>
        <w:widowControl/>
        <w:ind w:firstLine="540"/>
        <w:jc w:val="both"/>
        <w:rPr>
          <w:rFonts w:ascii="Times New Roman" w:hAnsi="Times New Roman" w:cs="Times New Roman"/>
          <w:sz w:val="16"/>
          <w:szCs w:val="16"/>
        </w:rPr>
      </w:pPr>
      <w:r w:rsidRPr="0009782C">
        <w:rPr>
          <w:rFonts w:ascii="Times New Roman" w:hAnsi="Times New Roman" w:cs="Times New Roman"/>
          <w:sz w:val="16"/>
          <w:szCs w:val="16"/>
        </w:rPr>
        <w:t>Контроль за исполнение Программы осуществляется администрацией  муниципального образования «Хохорск» и Думой муниципального образования «Хохорск».</w:t>
      </w:r>
    </w:p>
    <w:p w:rsidR="0009782C" w:rsidRPr="0009782C" w:rsidRDefault="0009782C" w:rsidP="0009782C">
      <w:pPr>
        <w:pStyle w:val="ConsPlusNormal"/>
        <w:widowControl/>
        <w:ind w:firstLine="540"/>
        <w:jc w:val="both"/>
        <w:rPr>
          <w:rFonts w:ascii="Times New Roman" w:hAnsi="Times New Roman" w:cs="Times New Roman"/>
          <w:sz w:val="16"/>
          <w:szCs w:val="16"/>
        </w:rPr>
      </w:pPr>
      <w:r w:rsidRPr="0009782C">
        <w:rPr>
          <w:rFonts w:ascii="Times New Roman" w:hAnsi="Times New Roman" w:cs="Times New Roman"/>
          <w:sz w:val="16"/>
          <w:szCs w:val="16"/>
        </w:rPr>
        <w:t>Дополнения и изменения в Программу вносятся в порядке, установленном действующим законодательством.</w:t>
      </w:r>
    </w:p>
    <w:p w:rsidR="00ED5583" w:rsidRPr="0009782C" w:rsidRDefault="00ED5583" w:rsidP="0009782C">
      <w:pPr>
        <w:spacing w:line="240" w:lineRule="auto"/>
        <w:rPr>
          <w:rFonts w:ascii="Times New Roman" w:hAnsi="Times New Roman" w:cs="Times New Roman"/>
          <w:sz w:val="16"/>
          <w:szCs w:val="16"/>
        </w:rPr>
      </w:pPr>
    </w:p>
    <w:p w:rsidR="00ED5583" w:rsidRPr="0009782C" w:rsidRDefault="00ED5583" w:rsidP="0009782C">
      <w:pPr>
        <w:spacing w:line="240" w:lineRule="auto"/>
        <w:rPr>
          <w:rFonts w:ascii="Times New Roman" w:hAnsi="Times New Roman" w:cs="Times New Roman"/>
          <w:sz w:val="16"/>
          <w:szCs w:val="16"/>
        </w:rPr>
      </w:pPr>
    </w:p>
    <w:bookmarkEnd w:id="0"/>
    <w:p w:rsidR="002C0F9E" w:rsidRDefault="002C0F9E" w:rsidP="00ED5583"/>
    <w:p w:rsidR="00DE344A" w:rsidRDefault="00DE344A" w:rsidP="00ED5583"/>
    <w:p w:rsidR="002C0F9E" w:rsidRDefault="002C0F9E" w:rsidP="00ED5583"/>
    <w:p w:rsidR="00ED5583" w:rsidRDefault="00ED5583" w:rsidP="00ED5583">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ED5583" w:rsidRDefault="00ED5583" w:rsidP="00ED5583">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Ангаткина С.В.   </w:t>
      </w:r>
    </w:p>
    <w:p w:rsidR="00ED5583" w:rsidRDefault="00ED5583" w:rsidP="00ED5583">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ED5583" w:rsidRDefault="00ED5583" w:rsidP="00ED5583">
      <w:pPr>
        <w:framePr w:hSpace="180" w:wrap="around" w:vAnchor="text" w:hAnchor="page" w:x="2228" w:y="894"/>
        <w:spacing w:after="0"/>
        <w:jc w:val="right"/>
        <w:rPr>
          <w:rFonts w:ascii="Times New Roman" w:hAnsi="Times New Roman" w:cs="Times New Roman"/>
          <w:sz w:val="16"/>
          <w:szCs w:val="16"/>
        </w:rPr>
      </w:pPr>
    </w:p>
    <w:p w:rsidR="00ED5583" w:rsidRDefault="00ED5583" w:rsidP="00ED5583">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ED5583" w:rsidRPr="00AB67D7" w:rsidRDefault="00ED5583" w:rsidP="00ED5583">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E-mail- hohorsk_mo@mail.ru</w:t>
      </w:r>
    </w:p>
    <w:p w:rsidR="00ED5583" w:rsidRDefault="00ED5583" w:rsidP="00ED5583">
      <w:pPr>
        <w:spacing w:after="0"/>
        <w:jc w:val="right"/>
      </w:pPr>
      <w:r w:rsidRPr="004B2570">
        <w:rPr>
          <w:rFonts w:ascii="Times New Roman" w:hAnsi="Times New Roman" w:cs="Times New Roman"/>
          <w:sz w:val="16"/>
          <w:szCs w:val="16"/>
          <w:lang w:val="en-US"/>
        </w:rPr>
        <w:t xml:space="preserve">  </w:t>
      </w:r>
      <w:r>
        <w:rPr>
          <w:rFonts w:ascii="Times New Roman" w:hAnsi="Times New Roman" w:cs="Times New Roman"/>
          <w:sz w:val="16"/>
          <w:szCs w:val="16"/>
        </w:rPr>
        <w:t>Тираж 25 экз. подписан  30.1</w:t>
      </w:r>
      <w:r w:rsidR="00DE344A">
        <w:rPr>
          <w:rFonts w:ascii="Times New Roman" w:hAnsi="Times New Roman" w:cs="Times New Roman"/>
          <w:sz w:val="16"/>
          <w:szCs w:val="16"/>
        </w:rPr>
        <w:t>2</w:t>
      </w:r>
      <w:r>
        <w:rPr>
          <w:rFonts w:ascii="Times New Roman" w:hAnsi="Times New Roman" w:cs="Times New Roman"/>
          <w:sz w:val="16"/>
          <w:szCs w:val="16"/>
        </w:rPr>
        <w:t>. 2020  г</w:t>
      </w:r>
      <w:r>
        <w:t xml:space="preserve">  </w:t>
      </w:r>
    </w:p>
    <w:p w:rsidR="00ED5583" w:rsidRDefault="00ED5583" w:rsidP="00ED5583">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ED5583" w:rsidRDefault="00ED5583" w:rsidP="00ED5583">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ED5583" w:rsidRPr="004B2570" w:rsidRDefault="00ED5583" w:rsidP="00ED5583">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Боханского района, Иркутской области.  формата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ED5583" w:rsidRPr="004B2570" w:rsidRDefault="00ED5583" w:rsidP="00ED5583">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ED5583" w:rsidRDefault="00ED5583" w:rsidP="00ED5583"/>
    <w:p w:rsidR="00ED5583" w:rsidRDefault="00ED5583" w:rsidP="00ED5583"/>
    <w:p w:rsidR="00ED5583" w:rsidRPr="007D085A" w:rsidRDefault="00ED5583">
      <w:pPr>
        <w:rPr>
          <w:rFonts w:ascii="Times New Roman" w:hAnsi="Times New Roman" w:cs="Times New Roman"/>
          <w:sz w:val="16"/>
          <w:szCs w:val="16"/>
        </w:rPr>
      </w:pPr>
    </w:p>
    <w:sectPr w:rsidR="00ED5583" w:rsidRPr="007D085A" w:rsidSect="008A498E">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306E"/>
      </v:shape>
    </w:pict>
  </w:numPicBullet>
  <w:abstractNum w:abstractNumId="0">
    <w:nsid w:val="05D569C2"/>
    <w:multiLevelType w:val="hybridMultilevel"/>
    <w:tmpl w:val="1F405E30"/>
    <w:lvl w:ilvl="0" w:tplc="5E1CD022">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1">
    <w:nsid w:val="09C86271"/>
    <w:multiLevelType w:val="hybridMultilevel"/>
    <w:tmpl w:val="5BCE4A0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F0576A1"/>
    <w:multiLevelType w:val="hybridMultilevel"/>
    <w:tmpl w:val="78364C5A"/>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0C21C6"/>
    <w:multiLevelType w:val="hybridMultilevel"/>
    <w:tmpl w:val="0E94B1F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B6234D0"/>
    <w:multiLevelType w:val="hybridMultilevel"/>
    <w:tmpl w:val="A682553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C93165"/>
    <w:multiLevelType w:val="hybridMultilevel"/>
    <w:tmpl w:val="CF22C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B05D24"/>
    <w:multiLevelType w:val="hybridMultilevel"/>
    <w:tmpl w:val="904E8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782421"/>
    <w:multiLevelType w:val="hybridMultilevel"/>
    <w:tmpl w:val="0D84058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05A5E50"/>
    <w:multiLevelType w:val="hybridMultilevel"/>
    <w:tmpl w:val="7F22C5D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20E3A8C"/>
    <w:multiLevelType w:val="hybridMultilevel"/>
    <w:tmpl w:val="7CE6E1D0"/>
    <w:lvl w:ilvl="0" w:tplc="89701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4D74DA"/>
    <w:multiLevelType w:val="hybridMultilevel"/>
    <w:tmpl w:val="CD921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592E2C"/>
    <w:multiLevelType w:val="hybridMultilevel"/>
    <w:tmpl w:val="C136AB0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DBC12D0"/>
    <w:multiLevelType w:val="hybridMultilevel"/>
    <w:tmpl w:val="6060DDAC"/>
    <w:lvl w:ilvl="0" w:tplc="0419000B">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3">
    <w:nsid w:val="720B52E7"/>
    <w:multiLevelType w:val="hybridMultilevel"/>
    <w:tmpl w:val="510A4026"/>
    <w:lvl w:ilvl="0" w:tplc="B7A4A556">
      <w:start w:val="1"/>
      <w:numFmt w:val="decimal"/>
      <w:pStyle w:val="a"/>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F344BC9"/>
    <w:multiLevelType w:val="hybridMultilevel"/>
    <w:tmpl w:val="5B44C3C6"/>
    <w:lvl w:ilvl="0" w:tplc="0419000B">
      <w:start w:val="1"/>
      <w:numFmt w:val="bullet"/>
      <w:lvlText w:val=""/>
      <w:lvlJc w:val="left"/>
      <w:pPr>
        <w:ind w:left="2325" w:hanging="360"/>
      </w:pPr>
      <w:rPr>
        <w:rFonts w:ascii="Wingdings" w:hAnsi="Wingdings" w:hint="default"/>
      </w:rPr>
    </w:lvl>
    <w:lvl w:ilvl="1" w:tplc="04190003" w:tentative="1">
      <w:start w:val="1"/>
      <w:numFmt w:val="bullet"/>
      <w:lvlText w:val="o"/>
      <w:lvlJc w:val="left"/>
      <w:pPr>
        <w:ind w:left="3045" w:hanging="360"/>
      </w:pPr>
      <w:rPr>
        <w:rFonts w:ascii="Courier New" w:hAnsi="Courier New" w:cs="Courier New" w:hint="default"/>
      </w:rPr>
    </w:lvl>
    <w:lvl w:ilvl="2" w:tplc="04190005" w:tentative="1">
      <w:start w:val="1"/>
      <w:numFmt w:val="bullet"/>
      <w:lvlText w:val=""/>
      <w:lvlJc w:val="left"/>
      <w:pPr>
        <w:ind w:left="3765" w:hanging="360"/>
      </w:pPr>
      <w:rPr>
        <w:rFonts w:ascii="Wingdings" w:hAnsi="Wingdings" w:hint="default"/>
      </w:rPr>
    </w:lvl>
    <w:lvl w:ilvl="3" w:tplc="04190001" w:tentative="1">
      <w:start w:val="1"/>
      <w:numFmt w:val="bullet"/>
      <w:lvlText w:val=""/>
      <w:lvlJc w:val="left"/>
      <w:pPr>
        <w:ind w:left="4485" w:hanging="360"/>
      </w:pPr>
      <w:rPr>
        <w:rFonts w:ascii="Symbol" w:hAnsi="Symbol" w:hint="default"/>
      </w:rPr>
    </w:lvl>
    <w:lvl w:ilvl="4" w:tplc="04190003" w:tentative="1">
      <w:start w:val="1"/>
      <w:numFmt w:val="bullet"/>
      <w:lvlText w:val="o"/>
      <w:lvlJc w:val="left"/>
      <w:pPr>
        <w:ind w:left="5205" w:hanging="360"/>
      </w:pPr>
      <w:rPr>
        <w:rFonts w:ascii="Courier New" w:hAnsi="Courier New" w:cs="Courier New" w:hint="default"/>
      </w:rPr>
    </w:lvl>
    <w:lvl w:ilvl="5" w:tplc="04190005" w:tentative="1">
      <w:start w:val="1"/>
      <w:numFmt w:val="bullet"/>
      <w:lvlText w:val=""/>
      <w:lvlJc w:val="left"/>
      <w:pPr>
        <w:ind w:left="5925" w:hanging="360"/>
      </w:pPr>
      <w:rPr>
        <w:rFonts w:ascii="Wingdings" w:hAnsi="Wingdings" w:hint="default"/>
      </w:rPr>
    </w:lvl>
    <w:lvl w:ilvl="6" w:tplc="04190001" w:tentative="1">
      <w:start w:val="1"/>
      <w:numFmt w:val="bullet"/>
      <w:lvlText w:val=""/>
      <w:lvlJc w:val="left"/>
      <w:pPr>
        <w:ind w:left="6645" w:hanging="360"/>
      </w:pPr>
      <w:rPr>
        <w:rFonts w:ascii="Symbol" w:hAnsi="Symbol" w:hint="default"/>
      </w:rPr>
    </w:lvl>
    <w:lvl w:ilvl="7" w:tplc="04190003" w:tentative="1">
      <w:start w:val="1"/>
      <w:numFmt w:val="bullet"/>
      <w:lvlText w:val="o"/>
      <w:lvlJc w:val="left"/>
      <w:pPr>
        <w:ind w:left="7365" w:hanging="360"/>
      </w:pPr>
      <w:rPr>
        <w:rFonts w:ascii="Courier New" w:hAnsi="Courier New" w:cs="Courier New" w:hint="default"/>
      </w:rPr>
    </w:lvl>
    <w:lvl w:ilvl="8" w:tplc="04190005" w:tentative="1">
      <w:start w:val="1"/>
      <w:numFmt w:val="bullet"/>
      <w:lvlText w:val=""/>
      <w:lvlJc w:val="left"/>
      <w:pPr>
        <w:ind w:left="8085" w:hanging="360"/>
      </w:pPr>
      <w:rPr>
        <w:rFonts w:ascii="Wingdings" w:hAnsi="Wingdings" w:hint="default"/>
      </w:rPr>
    </w:lvl>
  </w:abstractNum>
  <w:num w:numId="1">
    <w:abstractNumId w:val="9"/>
  </w:num>
  <w:num w:numId="2">
    <w:abstractNumId w:val="14"/>
  </w:num>
  <w:num w:numId="3">
    <w:abstractNumId w:val="3"/>
  </w:num>
  <w:num w:numId="4">
    <w:abstractNumId w:val="12"/>
  </w:num>
  <w:num w:numId="5">
    <w:abstractNumId w:val="11"/>
  </w:num>
  <w:num w:numId="6">
    <w:abstractNumId w:val="8"/>
  </w:num>
  <w:num w:numId="7">
    <w:abstractNumId w:val="1"/>
  </w:num>
  <w:num w:numId="8">
    <w:abstractNumId w:val="7"/>
  </w:num>
  <w:num w:numId="9">
    <w:abstractNumId w:val="2"/>
  </w:num>
  <w:num w:numId="10">
    <w:abstractNumId w:val="6"/>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62"/>
    <w:rsid w:val="0009782C"/>
    <w:rsid w:val="00227762"/>
    <w:rsid w:val="002C0F9E"/>
    <w:rsid w:val="00303147"/>
    <w:rsid w:val="006A2ADE"/>
    <w:rsid w:val="007D085A"/>
    <w:rsid w:val="007D25FC"/>
    <w:rsid w:val="00855CF7"/>
    <w:rsid w:val="008A498E"/>
    <w:rsid w:val="00952F31"/>
    <w:rsid w:val="009631C7"/>
    <w:rsid w:val="00DE344A"/>
    <w:rsid w:val="00ED5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3147"/>
  </w:style>
  <w:style w:type="paragraph" w:styleId="1">
    <w:name w:val="heading 1"/>
    <w:basedOn w:val="a0"/>
    <w:next w:val="a0"/>
    <w:link w:val="10"/>
    <w:uiPriority w:val="9"/>
    <w:qFormat/>
    <w:rsid w:val="006A2AD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aliases w:val="Стиль 1"/>
    <w:basedOn w:val="a0"/>
    <w:next w:val="a0"/>
    <w:link w:val="20"/>
    <w:unhideWhenUsed/>
    <w:qFormat/>
    <w:rsid w:val="008A498E"/>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qFormat/>
    <w:rsid w:val="0009782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3"/>
    <w:next w:val="a0"/>
    <w:link w:val="40"/>
    <w:qFormat/>
    <w:rsid w:val="0009782C"/>
    <w:pPr>
      <w:spacing w:before="60"/>
      <w:outlineLvl w:val="3"/>
    </w:pPr>
    <w:rPr>
      <w:rFonts w:cs="Times New Roman"/>
      <w:b w:val="0"/>
      <w:bCs w:val="0"/>
      <w:i/>
      <w:sz w:val="22"/>
      <w:szCs w:val="20"/>
    </w:rPr>
  </w:style>
  <w:style w:type="paragraph" w:styleId="5">
    <w:name w:val="heading 5"/>
    <w:basedOn w:val="a0"/>
    <w:next w:val="a0"/>
    <w:link w:val="50"/>
    <w:qFormat/>
    <w:rsid w:val="0009782C"/>
    <w:pPr>
      <w:keepNext/>
      <w:spacing w:after="0" w:line="240" w:lineRule="auto"/>
      <w:ind w:left="108"/>
      <w:outlineLvl w:val="4"/>
    </w:pPr>
    <w:rPr>
      <w:rFonts w:ascii="Times New Roman" w:eastAsia="Times New Roman" w:hAnsi="Times New Roman" w:cs="Times New Roman"/>
      <w:b/>
      <w:sz w:val="28"/>
      <w:szCs w:val="28"/>
      <w:lang w:eastAsia="ru-RU"/>
    </w:rPr>
  </w:style>
  <w:style w:type="paragraph" w:styleId="7">
    <w:name w:val="heading 7"/>
    <w:basedOn w:val="a0"/>
    <w:next w:val="a0"/>
    <w:link w:val="70"/>
    <w:uiPriority w:val="9"/>
    <w:semiHidden/>
    <w:unhideWhenUsed/>
    <w:qFormat/>
    <w:rsid w:val="0009782C"/>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qFormat/>
    <w:rsid w:val="00952F31"/>
    <w:pPr>
      <w:autoSpaceDE w:val="0"/>
      <w:autoSpaceDN w:val="0"/>
      <w:adjustRightInd w:val="0"/>
      <w:spacing w:after="0" w:line="240" w:lineRule="auto"/>
    </w:pPr>
    <w:rPr>
      <w:rFonts w:ascii="Arial" w:eastAsia="Times New Roman" w:hAnsi="Arial" w:cs="Arial"/>
      <w:b/>
      <w:bCs/>
      <w:sz w:val="24"/>
      <w:szCs w:val="24"/>
      <w:lang w:eastAsia="ru-RU"/>
    </w:rPr>
  </w:style>
  <w:style w:type="paragraph" w:styleId="a4">
    <w:name w:val="List Paragraph"/>
    <w:basedOn w:val="a0"/>
    <w:uiPriority w:val="34"/>
    <w:qFormat/>
    <w:rsid w:val="00952F31"/>
    <w:pPr>
      <w:spacing w:after="0" w:line="240" w:lineRule="auto"/>
      <w:ind w:left="708"/>
    </w:pPr>
    <w:rPr>
      <w:rFonts w:ascii="Times New Roman" w:eastAsia="Times New Roman" w:hAnsi="Times New Roman" w:cs="Times New Roman"/>
      <w:sz w:val="24"/>
      <w:szCs w:val="24"/>
      <w:lang w:eastAsia="ru-RU"/>
    </w:rPr>
  </w:style>
  <w:style w:type="character" w:styleId="a5">
    <w:name w:val="Hyperlink"/>
    <w:basedOn w:val="a1"/>
    <w:uiPriority w:val="99"/>
    <w:unhideWhenUsed/>
    <w:rsid w:val="00952F31"/>
    <w:rPr>
      <w:color w:val="0000FF"/>
      <w:u w:val="single"/>
    </w:rPr>
  </w:style>
  <w:style w:type="character" w:customStyle="1" w:styleId="20">
    <w:name w:val="Заголовок 2 Знак"/>
    <w:aliases w:val="Стиль 1 Знак"/>
    <w:basedOn w:val="a1"/>
    <w:link w:val="2"/>
    <w:rsid w:val="008A498E"/>
    <w:rPr>
      <w:rFonts w:asciiTheme="majorHAnsi" w:eastAsiaTheme="majorEastAsia" w:hAnsiTheme="majorHAnsi" w:cstheme="majorBidi"/>
      <w:b/>
      <w:bCs/>
      <w:color w:val="4F81BD" w:themeColor="accent1"/>
      <w:sz w:val="26"/>
      <w:szCs w:val="26"/>
      <w:lang w:eastAsia="ru-RU"/>
    </w:rPr>
  </w:style>
  <w:style w:type="character" w:customStyle="1" w:styleId="a6">
    <w:name w:val="Основной текст_"/>
    <w:link w:val="41"/>
    <w:rsid w:val="008A498E"/>
    <w:rPr>
      <w:rFonts w:ascii="Times New Roman" w:eastAsia="Times New Roman" w:hAnsi="Times New Roman" w:cs="Times New Roman"/>
      <w:shd w:val="clear" w:color="auto" w:fill="FFFFFF"/>
    </w:rPr>
  </w:style>
  <w:style w:type="paragraph" w:customStyle="1" w:styleId="41">
    <w:name w:val="Основной текст4"/>
    <w:basedOn w:val="a0"/>
    <w:link w:val="a6"/>
    <w:rsid w:val="008A498E"/>
    <w:pPr>
      <w:widowControl w:val="0"/>
      <w:shd w:val="clear" w:color="auto" w:fill="FFFFFF"/>
      <w:spacing w:before="300" w:after="600" w:line="0" w:lineRule="atLeast"/>
      <w:ind w:hanging="2480"/>
    </w:pPr>
    <w:rPr>
      <w:rFonts w:ascii="Times New Roman" w:eastAsia="Times New Roman" w:hAnsi="Times New Roman" w:cs="Times New Roman"/>
    </w:rPr>
  </w:style>
  <w:style w:type="character" w:customStyle="1" w:styleId="10">
    <w:name w:val="Заголовок 1 Знак"/>
    <w:basedOn w:val="a1"/>
    <w:link w:val="1"/>
    <w:uiPriority w:val="9"/>
    <w:rsid w:val="006A2ADE"/>
    <w:rPr>
      <w:rFonts w:asciiTheme="majorHAnsi" w:eastAsiaTheme="majorEastAsia" w:hAnsiTheme="majorHAnsi" w:cstheme="majorBidi"/>
      <w:b/>
      <w:bCs/>
      <w:color w:val="365F91" w:themeColor="accent1" w:themeShade="BF"/>
      <w:sz w:val="28"/>
      <w:szCs w:val="28"/>
      <w:lang w:eastAsia="ru-RU"/>
    </w:rPr>
  </w:style>
  <w:style w:type="paragraph" w:styleId="a7">
    <w:name w:val="Body Text"/>
    <w:basedOn w:val="a0"/>
    <w:link w:val="a8"/>
    <w:unhideWhenUsed/>
    <w:rsid w:val="006A2ADE"/>
    <w:pPr>
      <w:spacing w:after="120"/>
    </w:pPr>
    <w:rPr>
      <w:rFonts w:eastAsiaTheme="minorEastAsia"/>
      <w:lang w:eastAsia="ru-RU"/>
    </w:rPr>
  </w:style>
  <w:style w:type="character" w:customStyle="1" w:styleId="a8">
    <w:name w:val="Основной текст Знак"/>
    <w:basedOn w:val="a1"/>
    <w:link w:val="a7"/>
    <w:uiPriority w:val="99"/>
    <w:rsid w:val="006A2ADE"/>
    <w:rPr>
      <w:rFonts w:eastAsiaTheme="minorEastAsia"/>
      <w:lang w:eastAsia="ru-RU"/>
    </w:rPr>
  </w:style>
  <w:style w:type="paragraph" w:styleId="31">
    <w:name w:val="Body Text 3"/>
    <w:basedOn w:val="a0"/>
    <w:link w:val="32"/>
    <w:unhideWhenUsed/>
    <w:rsid w:val="0009782C"/>
    <w:pPr>
      <w:spacing w:after="120"/>
    </w:pPr>
    <w:rPr>
      <w:sz w:val="16"/>
      <w:szCs w:val="16"/>
    </w:rPr>
  </w:style>
  <w:style w:type="character" w:customStyle="1" w:styleId="32">
    <w:name w:val="Основной текст 3 Знак"/>
    <w:basedOn w:val="a1"/>
    <w:link w:val="31"/>
    <w:rsid w:val="0009782C"/>
    <w:rPr>
      <w:sz w:val="16"/>
      <w:szCs w:val="16"/>
    </w:rPr>
  </w:style>
  <w:style w:type="character" w:customStyle="1" w:styleId="30">
    <w:name w:val="Заголовок 3 Знак"/>
    <w:basedOn w:val="a1"/>
    <w:link w:val="3"/>
    <w:rsid w:val="0009782C"/>
    <w:rPr>
      <w:rFonts w:ascii="Arial" w:eastAsia="Times New Roman" w:hAnsi="Arial" w:cs="Arial"/>
      <w:b/>
      <w:bCs/>
      <w:sz w:val="26"/>
      <w:szCs w:val="26"/>
      <w:lang w:eastAsia="ru-RU"/>
    </w:rPr>
  </w:style>
  <w:style w:type="character" w:customStyle="1" w:styleId="40">
    <w:name w:val="Заголовок 4 Знак"/>
    <w:basedOn w:val="a1"/>
    <w:link w:val="4"/>
    <w:rsid w:val="0009782C"/>
    <w:rPr>
      <w:rFonts w:ascii="Arial" w:eastAsia="Times New Roman" w:hAnsi="Arial" w:cs="Times New Roman"/>
      <w:i/>
      <w:szCs w:val="20"/>
      <w:lang w:eastAsia="ru-RU"/>
    </w:rPr>
  </w:style>
  <w:style w:type="character" w:customStyle="1" w:styleId="50">
    <w:name w:val="Заголовок 5 Знак"/>
    <w:basedOn w:val="a1"/>
    <w:link w:val="5"/>
    <w:rsid w:val="0009782C"/>
    <w:rPr>
      <w:rFonts w:ascii="Times New Roman" w:eastAsia="Times New Roman" w:hAnsi="Times New Roman" w:cs="Times New Roman"/>
      <w:b/>
      <w:sz w:val="28"/>
      <w:szCs w:val="28"/>
      <w:lang w:eastAsia="ru-RU"/>
    </w:rPr>
  </w:style>
  <w:style w:type="character" w:customStyle="1" w:styleId="70">
    <w:name w:val="Заголовок 7 Знак"/>
    <w:basedOn w:val="a1"/>
    <w:link w:val="7"/>
    <w:uiPriority w:val="9"/>
    <w:semiHidden/>
    <w:rsid w:val="0009782C"/>
    <w:rPr>
      <w:rFonts w:asciiTheme="majorHAnsi" w:eastAsiaTheme="majorEastAsia" w:hAnsiTheme="majorHAnsi" w:cstheme="majorBidi"/>
      <w:i/>
      <w:iCs/>
      <w:color w:val="404040" w:themeColor="text1" w:themeTint="BF"/>
      <w:lang w:eastAsia="ru-RU"/>
    </w:rPr>
  </w:style>
  <w:style w:type="paragraph" w:styleId="21">
    <w:name w:val="Body Text 2"/>
    <w:basedOn w:val="a0"/>
    <w:link w:val="22"/>
    <w:unhideWhenUsed/>
    <w:rsid w:val="0009782C"/>
    <w:pPr>
      <w:spacing w:after="120" w:line="480" w:lineRule="auto"/>
      <w:jc w:val="center"/>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rsid w:val="0009782C"/>
    <w:rPr>
      <w:rFonts w:ascii="Times New Roman" w:eastAsia="Times New Roman" w:hAnsi="Times New Roman" w:cs="Times New Roman"/>
      <w:sz w:val="20"/>
      <w:szCs w:val="20"/>
      <w:lang w:eastAsia="ru-RU"/>
    </w:rPr>
  </w:style>
  <w:style w:type="paragraph" w:styleId="a9">
    <w:name w:val="Title"/>
    <w:basedOn w:val="a0"/>
    <w:link w:val="aa"/>
    <w:qFormat/>
    <w:rsid w:val="0009782C"/>
    <w:pPr>
      <w:spacing w:after="0" w:line="240" w:lineRule="auto"/>
      <w:jc w:val="center"/>
    </w:pPr>
    <w:rPr>
      <w:rFonts w:ascii="Arial" w:eastAsia="Times New Roman" w:hAnsi="Arial" w:cs="Arial"/>
      <w:b/>
      <w:bCs/>
      <w:sz w:val="28"/>
      <w:szCs w:val="28"/>
      <w:lang w:eastAsia="ru-RU"/>
    </w:rPr>
  </w:style>
  <w:style w:type="character" w:customStyle="1" w:styleId="aa">
    <w:name w:val="Название Знак"/>
    <w:basedOn w:val="a1"/>
    <w:link w:val="a9"/>
    <w:rsid w:val="0009782C"/>
    <w:rPr>
      <w:rFonts w:ascii="Arial" w:eastAsia="Times New Roman" w:hAnsi="Arial" w:cs="Arial"/>
      <w:b/>
      <w:bCs/>
      <w:sz w:val="28"/>
      <w:szCs w:val="28"/>
      <w:lang w:eastAsia="ru-RU"/>
    </w:rPr>
  </w:style>
  <w:style w:type="table" w:styleId="ab">
    <w:name w:val="Table Grid"/>
    <w:basedOn w:val="a2"/>
    <w:uiPriority w:val="59"/>
    <w:rsid w:val="0009782C"/>
    <w:pPr>
      <w:suppressAutoHyphens/>
      <w:snapToGri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0"/>
    <w:link w:val="ad"/>
    <w:semiHidden/>
    <w:unhideWhenUsed/>
    <w:rsid w:val="0009782C"/>
    <w:pPr>
      <w:spacing w:after="120"/>
      <w:ind w:left="283"/>
    </w:pPr>
    <w:rPr>
      <w:rFonts w:eastAsiaTheme="minorEastAsia"/>
      <w:lang w:eastAsia="ru-RU"/>
    </w:rPr>
  </w:style>
  <w:style w:type="character" w:customStyle="1" w:styleId="ad">
    <w:name w:val="Основной текст с отступом Знак"/>
    <w:basedOn w:val="a1"/>
    <w:link w:val="ac"/>
    <w:semiHidden/>
    <w:rsid w:val="0009782C"/>
    <w:rPr>
      <w:rFonts w:eastAsiaTheme="minorEastAsia"/>
      <w:lang w:eastAsia="ru-RU"/>
    </w:rPr>
  </w:style>
  <w:style w:type="paragraph" w:styleId="33">
    <w:name w:val="Body Text Indent 3"/>
    <w:basedOn w:val="a0"/>
    <w:link w:val="34"/>
    <w:semiHidden/>
    <w:unhideWhenUsed/>
    <w:rsid w:val="0009782C"/>
    <w:pPr>
      <w:spacing w:after="120"/>
      <w:ind w:left="283"/>
    </w:pPr>
    <w:rPr>
      <w:rFonts w:eastAsiaTheme="minorEastAsia"/>
      <w:sz w:val="16"/>
      <w:szCs w:val="16"/>
      <w:lang w:eastAsia="ru-RU"/>
    </w:rPr>
  </w:style>
  <w:style w:type="character" w:customStyle="1" w:styleId="34">
    <w:name w:val="Основной текст с отступом 3 Знак"/>
    <w:basedOn w:val="a1"/>
    <w:link w:val="33"/>
    <w:semiHidden/>
    <w:rsid w:val="0009782C"/>
    <w:rPr>
      <w:rFonts w:eastAsiaTheme="minorEastAsia"/>
      <w:sz w:val="16"/>
      <w:szCs w:val="16"/>
      <w:lang w:eastAsia="ru-RU"/>
    </w:rPr>
  </w:style>
  <w:style w:type="paragraph" w:styleId="23">
    <w:name w:val="Body Text Indent 2"/>
    <w:basedOn w:val="a0"/>
    <w:link w:val="24"/>
    <w:unhideWhenUsed/>
    <w:rsid w:val="0009782C"/>
    <w:pPr>
      <w:spacing w:after="120" w:line="480" w:lineRule="auto"/>
      <w:ind w:left="283"/>
    </w:pPr>
    <w:rPr>
      <w:rFonts w:eastAsiaTheme="minorEastAsia"/>
      <w:lang w:eastAsia="ru-RU"/>
    </w:rPr>
  </w:style>
  <w:style w:type="character" w:customStyle="1" w:styleId="24">
    <w:name w:val="Основной текст с отступом 2 Знак"/>
    <w:basedOn w:val="a1"/>
    <w:link w:val="23"/>
    <w:rsid w:val="0009782C"/>
    <w:rPr>
      <w:rFonts w:eastAsiaTheme="minorEastAsia"/>
      <w:lang w:eastAsia="ru-RU"/>
    </w:rPr>
  </w:style>
  <w:style w:type="paragraph" w:customStyle="1" w:styleId="ConsNormal">
    <w:name w:val="ConsNormal"/>
    <w:uiPriority w:val="99"/>
    <w:qFormat/>
    <w:rsid w:val="000978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qFormat/>
    <w:rsid w:val="000978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978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0978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978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Таблотст"/>
    <w:basedOn w:val="a0"/>
    <w:rsid w:val="0009782C"/>
    <w:pPr>
      <w:spacing w:after="0" w:line="220" w:lineRule="exact"/>
      <w:ind w:left="85"/>
    </w:pPr>
    <w:rPr>
      <w:rFonts w:ascii="Arial" w:eastAsia="Times New Roman" w:hAnsi="Arial" w:cs="Times New Roman"/>
      <w:sz w:val="20"/>
      <w:szCs w:val="20"/>
      <w:lang w:eastAsia="ru-RU"/>
    </w:rPr>
  </w:style>
  <w:style w:type="paragraph" w:customStyle="1" w:styleId="af">
    <w:name w:val="Единицы"/>
    <w:basedOn w:val="a0"/>
    <w:rsid w:val="0009782C"/>
    <w:pPr>
      <w:keepNext/>
      <w:spacing w:before="20" w:after="60" w:line="240" w:lineRule="auto"/>
      <w:ind w:right="284"/>
      <w:jc w:val="right"/>
    </w:pPr>
    <w:rPr>
      <w:rFonts w:ascii="Arial" w:eastAsia="Times New Roman" w:hAnsi="Arial" w:cs="Times New Roman"/>
      <w:szCs w:val="20"/>
      <w:lang w:eastAsia="ru-RU"/>
    </w:rPr>
  </w:style>
  <w:style w:type="paragraph" w:customStyle="1" w:styleId="25">
    <w:name w:val="Таблотст2"/>
    <w:basedOn w:val="a0"/>
    <w:rsid w:val="0009782C"/>
    <w:pPr>
      <w:spacing w:after="0" w:line="220" w:lineRule="exact"/>
      <w:ind w:left="170"/>
    </w:pPr>
    <w:rPr>
      <w:rFonts w:ascii="Arial" w:eastAsia="Times New Roman" w:hAnsi="Arial" w:cs="Times New Roman"/>
      <w:sz w:val="20"/>
      <w:szCs w:val="20"/>
      <w:lang w:eastAsia="ru-RU"/>
    </w:rPr>
  </w:style>
  <w:style w:type="paragraph" w:styleId="af0">
    <w:name w:val="header"/>
    <w:aliases w:val="ВерхКолонтитул"/>
    <w:basedOn w:val="a0"/>
    <w:link w:val="af1"/>
    <w:rsid w:val="0009782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aliases w:val="ВерхКолонтитул Знак"/>
    <w:basedOn w:val="a1"/>
    <w:link w:val="af0"/>
    <w:rsid w:val="0009782C"/>
    <w:rPr>
      <w:rFonts w:ascii="Times New Roman" w:eastAsia="Times New Roman" w:hAnsi="Times New Roman" w:cs="Times New Roman"/>
      <w:sz w:val="24"/>
      <w:szCs w:val="24"/>
      <w:lang w:eastAsia="ru-RU"/>
    </w:rPr>
  </w:style>
  <w:style w:type="paragraph" w:styleId="af2">
    <w:name w:val="Message Header"/>
    <w:basedOn w:val="a0"/>
    <w:link w:val="af3"/>
    <w:semiHidden/>
    <w:rsid w:val="0009782C"/>
    <w:pPr>
      <w:spacing w:before="60" w:after="60" w:line="200" w:lineRule="exact"/>
    </w:pPr>
    <w:rPr>
      <w:rFonts w:ascii="Arial" w:eastAsia="Times New Roman" w:hAnsi="Arial" w:cs="Times New Roman"/>
      <w:i/>
      <w:sz w:val="20"/>
      <w:szCs w:val="20"/>
      <w:lang w:eastAsia="ru-RU"/>
    </w:rPr>
  </w:style>
  <w:style w:type="character" w:customStyle="1" w:styleId="af3">
    <w:name w:val="Шапка Знак"/>
    <w:basedOn w:val="a1"/>
    <w:link w:val="af2"/>
    <w:semiHidden/>
    <w:rsid w:val="0009782C"/>
    <w:rPr>
      <w:rFonts w:ascii="Arial" w:eastAsia="Times New Roman" w:hAnsi="Arial" w:cs="Times New Roman"/>
      <w:i/>
      <w:sz w:val="20"/>
      <w:szCs w:val="20"/>
      <w:lang w:eastAsia="ru-RU"/>
    </w:rPr>
  </w:style>
  <w:style w:type="paragraph" w:styleId="af4">
    <w:name w:val="footer"/>
    <w:basedOn w:val="a0"/>
    <w:link w:val="af5"/>
    <w:uiPriority w:val="99"/>
    <w:rsid w:val="0009782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09782C"/>
    <w:rPr>
      <w:rFonts w:ascii="Times New Roman" w:eastAsia="Times New Roman" w:hAnsi="Times New Roman" w:cs="Times New Roman"/>
      <w:sz w:val="24"/>
      <w:szCs w:val="24"/>
      <w:lang w:eastAsia="ru-RU"/>
    </w:rPr>
  </w:style>
  <w:style w:type="character" w:styleId="af6">
    <w:name w:val="page number"/>
    <w:basedOn w:val="a1"/>
    <w:uiPriority w:val="99"/>
    <w:rsid w:val="0009782C"/>
  </w:style>
  <w:style w:type="paragraph" w:customStyle="1" w:styleId="af7">
    <w:name w:val="Знак"/>
    <w:basedOn w:val="a0"/>
    <w:rsid w:val="0009782C"/>
    <w:pPr>
      <w:tabs>
        <w:tab w:val="num" w:pos="660"/>
      </w:tabs>
      <w:spacing w:before="120" w:after="160" w:line="240" w:lineRule="exact"/>
      <w:ind w:left="660" w:hanging="660"/>
      <w:jc w:val="both"/>
    </w:pPr>
    <w:rPr>
      <w:rFonts w:ascii="Verdana" w:eastAsia="Times New Roman" w:hAnsi="Verdana" w:cs="Times New Roman"/>
      <w:sz w:val="20"/>
      <w:szCs w:val="20"/>
      <w:lang w:val="en-US"/>
    </w:rPr>
  </w:style>
  <w:style w:type="paragraph" w:styleId="af8">
    <w:name w:val="Normal (Web)"/>
    <w:aliases w:val="Обычный (Web),Обычный (Web)1"/>
    <w:basedOn w:val="a0"/>
    <w:uiPriority w:val="34"/>
    <w:qFormat/>
    <w:rsid w:val="0009782C"/>
    <w:pPr>
      <w:spacing w:before="100" w:after="100" w:line="240" w:lineRule="auto"/>
    </w:pPr>
    <w:rPr>
      <w:rFonts w:ascii="Times New Roman" w:eastAsia="Times New Roman" w:hAnsi="Times New Roman" w:cs="Times New Roman"/>
      <w:sz w:val="28"/>
      <w:szCs w:val="20"/>
      <w:lang w:eastAsia="ru-RU"/>
    </w:rPr>
  </w:style>
  <w:style w:type="paragraph" w:customStyle="1" w:styleId="11">
    <w:name w:val="Знак1"/>
    <w:basedOn w:val="a0"/>
    <w:rsid w:val="0009782C"/>
    <w:pPr>
      <w:spacing w:after="0" w:line="240" w:lineRule="auto"/>
    </w:pPr>
    <w:rPr>
      <w:rFonts w:ascii="Verdana" w:eastAsia="Times New Roman" w:hAnsi="Verdana" w:cs="Verdana"/>
      <w:sz w:val="20"/>
      <w:szCs w:val="20"/>
      <w:lang w:val="en-US"/>
    </w:rPr>
  </w:style>
  <w:style w:type="paragraph" w:styleId="af9">
    <w:name w:val="No Spacing"/>
    <w:link w:val="afa"/>
    <w:uiPriority w:val="1"/>
    <w:qFormat/>
    <w:rsid w:val="0009782C"/>
    <w:pPr>
      <w:spacing w:after="0" w:line="240" w:lineRule="auto"/>
    </w:pPr>
    <w:rPr>
      <w:rFonts w:ascii="Calibri" w:eastAsia="Calibri" w:hAnsi="Calibri" w:cs="Times New Roman"/>
    </w:rPr>
  </w:style>
  <w:style w:type="character" w:customStyle="1" w:styleId="211pt">
    <w:name w:val="Основной текст (2) + 11 pt"/>
    <w:rsid w:val="0009782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rmal">
    <w:name w:val="ConsPlusNormal"/>
    <w:link w:val="ConsPlusNormal0"/>
    <w:qFormat/>
    <w:rsid w:val="000978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9782C"/>
    <w:rPr>
      <w:rFonts w:ascii="Arial" w:eastAsia="Times New Roman" w:hAnsi="Arial" w:cs="Arial"/>
      <w:sz w:val="20"/>
      <w:szCs w:val="20"/>
      <w:lang w:eastAsia="ru-RU"/>
    </w:rPr>
  </w:style>
  <w:style w:type="paragraph" w:styleId="afb">
    <w:name w:val="Plain Text"/>
    <w:basedOn w:val="a0"/>
    <w:link w:val="afc"/>
    <w:rsid w:val="0009782C"/>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1"/>
    <w:link w:val="afb"/>
    <w:rsid w:val="0009782C"/>
    <w:rPr>
      <w:rFonts w:ascii="Courier New" w:eastAsia="Times New Roman" w:hAnsi="Courier New" w:cs="Courier New"/>
      <w:sz w:val="20"/>
      <w:szCs w:val="20"/>
      <w:lang w:eastAsia="ru-RU"/>
    </w:rPr>
  </w:style>
  <w:style w:type="character" w:customStyle="1" w:styleId="apple-converted-space">
    <w:name w:val="apple-converted-space"/>
    <w:basedOn w:val="a1"/>
    <w:rsid w:val="0009782C"/>
  </w:style>
  <w:style w:type="character" w:styleId="afd">
    <w:name w:val="Strong"/>
    <w:basedOn w:val="a1"/>
    <w:qFormat/>
    <w:rsid w:val="0009782C"/>
    <w:rPr>
      <w:b/>
      <w:bCs/>
    </w:rPr>
  </w:style>
  <w:style w:type="character" w:customStyle="1" w:styleId="news-date-time">
    <w:name w:val="news-date-time"/>
    <w:basedOn w:val="a1"/>
    <w:rsid w:val="0009782C"/>
  </w:style>
  <w:style w:type="character" w:customStyle="1" w:styleId="afa">
    <w:name w:val="Без интервала Знак"/>
    <w:link w:val="af9"/>
    <w:uiPriority w:val="1"/>
    <w:rsid w:val="0009782C"/>
    <w:rPr>
      <w:rFonts w:ascii="Calibri" w:eastAsia="Calibri" w:hAnsi="Calibri" w:cs="Times New Roman"/>
    </w:rPr>
  </w:style>
  <w:style w:type="paragraph" w:styleId="afe">
    <w:name w:val="Subtitle"/>
    <w:basedOn w:val="a0"/>
    <w:link w:val="aff"/>
    <w:qFormat/>
    <w:rsid w:val="0009782C"/>
    <w:pPr>
      <w:spacing w:after="0" w:line="240" w:lineRule="auto"/>
      <w:jc w:val="center"/>
    </w:pPr>
    <w:rPr>
      <w:rFonts w:ascii="Times New Roman" w:eastAsia="Times New Roman" w:hAnsi="Times New Roman" w:cs="Times New Roman"/>
      <w:sz w:val="28"/>
      <w:szCs w:val="20"/>
      <w:lang w:eastAsia="ru-RU"/>
    </w:rPr>
  </w:style>
  <w:style w:type="character" w:customStyle="1" w:styleId="aff">
    <w:name w:val="Подзаголовок Знак"/>
    <w:basedOn w:val="a1"/>
    <w:link w:val="afe"/>
    <w:rsid w:val="0009782C"/>
    <w:rPr>
      <w:rFonts w:ascii="Times New Roman" w:eastAsia="Times New Roman" w:hAnsi="Times New Roman" w:cs="Times New Roman"/>
      <w:sz w:val="28"/>
      <w:szCs w:val="20"/>
      <w:lang w:eastAsia="ru-RU"/>
    </w:rPr>
  </w:style>
  <w:style w:type="paragraph" w:customStyle="1" w:styleId="FORMATTEXT">
    <w:name w:val=".FORMATTEXT"/>
    <w:uiPriority w:val="99"/>
    <w:rsid w:val="0009782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09782C"/>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09782C"/>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UNFORMATTEXT">
    <w:name w:val=".UNFORMATTEXT"/>
    <w:uiPriority w:val="99"/>
    <w:rsid w:val="000978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ff0">
    <w:name w:val="Цветовое выделение"/>
    <w:rsid w:val="0009782C"/>
    <w:rPr>
      <w:b/>
      <w:bCs/>
      <w:color w:val="000080"/>
      <w:sz w:val="20"/>
      <w:szCs w:val="20"/>
    </w:rPr>
  </w:style>
  <w:style w:type="character" w:customStyle="1" w:styleId="aff1">
    <w:name w:val="Гипертекстовая ссылка"/>
    <w:basedOn w:val="aff0"/>
    <w:rsid w:val="0009782C"/>
    <w:rPr>
      <w:b/>
      <w:bCs/>
      <w:color w:val="008000"/>
      <w:sz w:val="20"/>
      <w:szCs w:val="20"/>
      <w:u w:val="single"/>
    </w:rPr>
  </w:style>
  <w:style w:type="paragraph" w:customStyle="1" w:styleId="aff2">
    <w:name w:val="Таблицы (моноширинный)"/>
    <w:basedOn w:val="a0"/>
    <w:next w:val="a0"/>
    <w:rsid w:val="0009782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PlusCell">
    <w:name w:val="ConsPlusCell"/>
    <w:rsid w:val="000978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c">
    <w:name w:val="pc"/>
    <w:basedOn w:val="a0"/>
    <w:rsid w:val="00097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0"/>
    <w:rsid w:val="00097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Balloon Text"/>
    <w:basedOn w:val="a0"/>
    <w:link w:val="aff4"/>
    <w:uiPriority w:val="99"/>
    <w:semiHidden/>
    <w:unhideWhenUsed/>
    <w:rsid w:val="0009782C"/>
    <w:pPr>
      <w:spacing w:beforeAutospacing="1" w:after="0" w:afterAutospacing="1" w:line="240" w:lineRule="auto"/>
      <w:jc w:val="both"/>
    </w:pPr>
    <w:rPr>
      <w:rFonts w:ascii="Tahoma" w:eastAsia="Calibri" w:hAnsi="Tahoma" w:cs="Tahoma"/>
      <w:sz w:val="16"/>
      <w:szCs w:val="16"/>
    </w:rPr>
  </w:style>
  <w:style w:type="character" w:customStyle="1" w:styleId="aff4">
    <w:name w:val="Текст выноски Знак"/>
    <w:basedOn w:val="a1"/>
    <w:link w:val="aff3"/>
    <w:uiPriority w:val="99"/>
    <w:semiHidden/>
    <w:rsid w:val="0009782C"/>
    <w:rPr>
      <w:rFonts w:ascii="Tahoma" w:eastAsia="Calibri" w:hAnsi="Tahoma" w:cs="Tahoma"/>
      <w:sz w:val="16"/>
      <w:szCs w:val="16"/>
    </w:rPr>
  </w:style>
  <w:style w:type="paragraph" w:customStyle="1" w:styleId="headertext0">
    <w:name w:val="headertext"/>
    <w:basedOn w:val="a0"/>
    <w:rsid w:val="00097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basedOn w:val="a0"/>
    <w:rsid w:val="00097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fr3q">
    <w:name w:val="zfr3q"/>
    <w:basedOn w:val="a0"/>
    <w:rsid w:val="00097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Комментарий"/>
    <w:basedOn w:val="a0"/>
    <w:next w:val="a0"/>
    <w:rsid w:val="0009782C"/>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6">
    <w:name w:val="Знак Знак Знак Знак"/>
    <w:basedOn w:val="a0"/>
    <w:semiHidden/>
    <w:rsid w:val="0009782C"/>
    <w:pPr>
      <w:tabs>
        <w:tab w:val="num" w:pos="709"/>
      </w:tabs>
      <w:spacing w:before="120" w:after="160" w:line="240" w:lineRule="exact"/>
      <w:ind w:left="709" w:hanging="284"/>
      <w:jc w:val="both"/>
    </w:pPr>
    <w:rPr>
      <w:rFonts w:ascii="Verdana" w:eastAsia="Times New Roman" w:hAnsi="Verdana" w:cs="Verdana"/>
      <w:sz w:val="20"/>
      <w:szCs w:val="20"/>
      <w:lang w:val="en-US"/>
    </w:rPr>
  </w:style>
  <w:style w:type="character" w:customStyle="1" w:styleId="copyright-span">
    <w:name w:val="copyright-span"/>
    <w:rsid w:val="0009782C"/>
  </w:style>
  <w:style w:type="character" w:customStyle="1" w:styleId="blk">
    <w:name w:val="blk"/>
    <w:basedOn w:val="a1"/>
    <w:rsid w:val="0009782C"/>
  </w:style>
  <w:style w:type="paragraph" w:styleId="aff7">
    <w:name w:val="footnote text"/>
    <w:basedOn w:val="a0"/>
    <w:link w:val="aff8"/>
    <w:rsid w:val="0009782C"/>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1"/>
    <w:link w:val="aff7"/>
    <w:rsid w:val="0009782C"/>
    <w:rPr>
      <w:rFonts w:ascii="Times New Roman" w:eastAsia="Times New Roman" w:hAnsi="Times New Roman" w:cs="Times New Roman"/>
      <w:sz w:val="20"/>
      <w:szCs w:val="20"/>
      <w:lang w:eastAsia="ru-RU"/>
    </w:rPr>
  </w:style>
  <w:style w:type="character" w:styleId="aff9">
    <w:name w:val="footnote reference"/>
    <w:rsid w:val="0009782C"/>
    <w:rPr>
      <w:vertAlign w:val="superscript"/>
    </w:rPr>
  </w:style>
  <w:style w:type="paragraph" w:customStyle="1" w:styleId="paragraph">
    <w:name w:val="paragraph"/>
    <w:basedOn w:val="a0"/>
    <w:rsid w:val="000978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1"/>
    <w:rsid w:val="0009782C"/>
  </w:style>
  <w:style w:type="character" w:customStyle="1" w:styleId="eop">
    <w:name w:val="eop"/>
    <w:basedOn w:val="a1"/>
    <w:rsid w:val="0009782C"/>
  </w:style>
  <w:style w:type="paragraph" w:customStyle="1" w:styleId="ConsPlusNonformat">
    <w:name w:val="ConsPlusNonformat"/>
    <w:rsid w:val="0009782C"/>
    <w:pPr>
      <w:autoSpaceDE w:val="0"/>
      <w:autoSpaceDN w:val="0"/>
      <w:adjustRightInd w:val="0"/>
      <w:spacing w:after="0" w:line="240" w:lineRule="auto"/>
    </w:pPr>
    <w:rPr>
      <w:rFonts w:ascii="Courier New" w:eastAsia="Times New Roman" w:hAnsi="Courier New" w:cs="Courier New"/>
      <w:sz w:val="20"/>
      <w:szCs w:val="20"/>
    </w:rPr>
  </w:style>
  <w:style w:type="paragraph" w:styleId="affa">
    <w:name w:val="caption"/>
    <w:basedOn w:val="a0"/>
    <w:next w:val="a0"/>
    <w:semiHidden/>
    <w:unhideWhenUsed/>
    <w:qFormat/>
    <w:rsid w:val="0009782C"/>
    <w:pPr>
      <w:spacing w:after="0" w:line="240" w:lineRule="auto"/>
      <w:jc w:val="center"/>
    </w:pPr>
    <w:rPr>
      <w:rFonts w:ascii="Times New Roman" w:eastAsia="Times New Roman" w:hAnsi="Times New Roman" w:cs="Times New Roman"/>
      <w:b/>
      <w:sz w:val="28"/>
      <w:szCs w:val="20"/>
      <w:lang w:eastAsia="ru-RU"/>
    </w:rPr>
  </w:style>
  <w:style w:type="paragraph" w:styleId="affb">
    <w:name w:val="List"/>
    <w:aliases w:val="List Char"/>
    <w:basedOn w:val="a7"/>
    <w:semiHidden/>
    <w:unhideWhenUsed/>
    <w:rsid w:val="0009782C"/>
    <w:pPr>
      <w:spacing w:before="120" w:line="240" w:lineRule="auto"/>
      <w:ind w:left="1440" w:hanging="360"/>
      <w:jc w:val="both"/>
    </w:pPr>
    <w:rPr>
      <w:rFonts w:ascii="Arial" w:eastAsia="Times New Roman" w:hAnsi="Arial" w:cs="Times New Roman"/>
      <w:spacing w:val="-5"/>
      <w:lang w:eastAsia="en-US"/>
    </w:rPr>
  </w:style>
  <w:style w:type="character" w:customStyle="1" w:styleId="12">
    <w:name w:val="Обычный Знак1"/>
    <w:link w:val="26"/>
    <w:locked/>
    <w:rsid w:val="0009782C"/>
    <w:rPr>
      <w:sz w:val="28"/>
      <w:szCs w:val="28"/>
    </w:rPr>
  </w:style>
  <w:style w:type="paragraph" w:customStyle="1" w:styleId="26">
    <w:name w:val="Обычный2"/>
    <w:link w:val="12"/>
    <w:rsid w:val="0009782C"/>
    <w:pPr>
      <w:spacing w:after="0" w:line="240" w:lineRule="auto"/>
      <w:ind w:firstLine="851"/>
      <w:jc w:val="both"/>
    </w:pPr>
    <w:rPr>
      <w:sz w:val="28"/>
      <w:szCs w:val="28"/>
    </w:rPr>
  </w:style>
  <w:style w:type="character" w:customStyle="1" w:styleId="affc">
    <w:name w:val="ГРАД Основной текст Знак Знак"/>
    <w:link w:val="affd"/>
    <w:locked/>
    <w:rsid w:val="0009782C"/>
    <w:rPr>
      <w:rFonts w:ascii="Arial" w:hAnsi="Arial" w:cs="Arial"/>
      <w:b/>
      <w:bCs/>
      <w:color w:val="000000"/>
      <w:spacing w:val="4"/>
      <w:sz w:val="24"/>
      <w:szCs w:val="24"/>
    </w:rPr>
  </w:style>
  <w:style w:type="paragraph" w:customStyle="1" w:styleId="affd">
    <w:name w:val="ГРАД Основной текст"/>
    <w:basedOn w:val="a0"/>
    <w:link w:val="affc"/>
    <w:autoRedefine/>
    <w:rsid w:val="0009782C"/>
    <w:pPr>
      <w:tabs>
        <w:tab w:val="left" w:pos="540"/>
        <w:tab w:val="left" w:pos="1260"/>
        <w:tab w:val="left" w:pos="1620"/>
      </w:tabs>
      <w:spacing w:after="0" w:line="240" w:lineRule="auto"/>
      <w:ind w:firstLine="709"/>
      <w:jc w:val="center"/>
    </w:pPr>
    <w:rPr>
      <w:rFonts w:ascii="Arial" w:hAnsi="Arial" w:cs="Arial"/>
      <w:b/>
      <w:bCs/>
      <w:color w:val="000000"/>
      <w:spacing w:val="4"/>
      <w:sz w:val="24"/>
      <w:szCs w:val="24"/>
    </w:rPr>
  </w:style>
  <w:style w:type="paragraph" w:customStyle="1" w:styleId="affe">
    <w:name w:val="ГРАД Список маркированный"/>
    <w:basedOn w:val="a"/>
    <w:autoRedefine/>
    <w:rsid w:val="0009782C"/>
    <w:pPr>
      <w:numPr>
        <w:numId w:val="0"/>
      </w:numPr>
      <w:spacing w:after="0" w:line="240" w:lineRule="auto"/>
      <w:ind w:firstLine="709"/>
      <w:jc w:val="both"/>
    </w:pPr>
    <w:rPr>
      <w:rFonts w:ascii="Times New Roman" w:eastAsia="Times New Roman" w:hAnsi="Times New Roman" w:cs="Times New Roman"/>
      <w:sz w:val="24"/>
      <w:szCs w:val="24"/>
    </w:rPr>
  </w:style>
  <w:style w:type="paragraph" w:styleId="a">
    <w:name w:val="List Bullet"/>
    <w:basedOn w:val="a0"/>
    <w:uiPriority w:val="99"/>
    <w:semiHidden/>
    <w:unhideWhenUsed/>
    <w:rsid w:val="0009782C"/>
    <w:pPr>
      <w:numPr>
        <w:numId w:val="14"/>
      </w:numPr>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3147"/>
  </w:style>
  <w:style w:type="paragraph" w:styleId="1">
    <w:name w:val="heading 1"/>
    <w:basedOn w:val="a0"/>
    <w:next w:val="a0"/>
    <w:link w:val="10"/>
    <w:uiPriority w:val="9"/>
    <w:qFormat/>
    <w:rsid w:val="006A2AD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aliases w:val="Стиль 1"/>
    <w:basedOn w:val="a0"/>
    <w:next w:val="a0"/>
    <w:link w:val="20"/>
    <w:unhideWhenUsed/>
    <w:qFormat/>
    <w:rsid w:val="008A498E"/>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qFormat/>
    <w:rsid w:val="0009782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3"/>
    <w:next w:val="a0"/>
    <w:link w:val="40"/>
    <w:qFormat/>
    <w:rsid w:val="0009782C"/>
    <w:pPr>
      <w:spacing w:before="60"/>
      <w:outlineLvl w:val="3"/>
    </w:pPr>
    <w:rPr>
      <w:rFonts w:cs="Times New Roman"/>
      <w:b w:val="0"/>
      <w:bCs w:val="0"/>
      <w:i/>
      <w:sz w:val="22"/>
      <w:szCs w:val="20"/>
    </w:rPr>
  </w:style>
  <w:style w:type="paragraph" w:styleId="5">
    <w:name w:val="heading 5"/>
    <w:basedOn w:val="a0"/>
    <w:next w:val="a0"/>
    <w:link w:val="50"/>
    <w:qFormat/>
    <w:rsid w:val="0009782C"/>
    <w:pPr>
      <w:keepNext/>
      <w:spacing w:after="0" w:line="240" w:lineRule="auto"/>
      <w:ind w:left="108"/>
      <w:outlineLvl w:val="4"/>
    </w:pPr>
    <w:rPr>
      <w:rFonts w:ascii="Times New Roman" w:eastAsia="Times New Roman" w:hAnsi="Times New Roman" w:cs="Times New Roman"/>
      <w:b/>
      <w:sz w:val="28"/>
      <w:szCs w:val="28"/>
      <w:lang w:eastAsia="ru-RU"/>
    </w:rPr>
  </w:style>
  <w:style w:type="paragraph" w:styleId="7">
    <w:name w:val="heading 7"/>
    <w:basedOn w:val="a0"/>
    <w:next w:val="a0"/>
    <w:link w:val="70"/>
    <w:uiPriority w:val="9"/>
    <w:semiHidden/>
    <w:unhideWhenUsed/>
    <w:qFormat/>
    <w:rsid w:val="0009782C"/>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qFormat/>
    <w:rsid w:val="00952F31"/>
    <w:pPr>
      <w:autoSpaceDE w:val="0"/>
      <w:autoSpaceDN w:val="0"/>
      <w:adjustRightInd w:val="0"/>
      <w:spacing w:after="0" w:line="240" w:lineRule="auto"/>
    </w:pPr>
    <w:rPr>
      <w:rFonts w:ascii="Arial" w:eastAsia="Times New Roman" w:hAnsi="Arial" w:cs="Arial"/>
      <w:b/>
      <w:bCs/>
      <w:sz w:val="24"/>
      <w:szCs w:val="24"/>
      <w:lang w:eastAsia="ru-RU"/>
    </w:rPr>
  </w:style>
  <w:style w:type="paragraph" w:styleId="a4">
    <w:name w:val="List Paragraph"/>
    <w:basedOn w:val="a0"/>
    <w:uiPriority w:val="34"/>
    <w:qFormat/>
    <w:rsid w:val="00952F31"/>
    <w:pPr>
      <w:spacing w:after="0" w:line="240" w:lineRule="auto"/>
      <w:ind w:left="708"/>
    </w:pPr>
    <w:rPr>
      <w:rFonts w:ascii="Times New Roman" w:eastAsia="Times New Roman" w:hAnsi="Times New Roman" w:cs="Times New Roman"/>
      <w:sz w:val="24"/>
      <w:szCs w:val="24"/>
      <w:lang w:eastAsia="ru-RU"/>
    </w:rPr>
  </w:style>
  <w:style w:type="character" w:styleId="a5">
    <w:name w:val="Hyperlink"/>
    <w:basedOn w:val="a1"/>
    <w:uiPriority w:val="99"/>
    <w:unhideWhenUsed/>
    <w:rsid w:val="00952F31"/>
    <w:rPr>
      <w:color w:val="0000FF"/>
      <w:u w:val="single"/>
    </w:rPr>
  </w:style>
  <w:style w:type="character" w:customStyle="1" w:styleId="20">
    <w:name w:val="Заголовок 2 Знак"/>
    <w:aliases w:val="Стиль 1 Знак"/>
    <w:basedOn w:val="a1"/>
    <w:link w:val="2"/>
    <w:rsid w:val="008A498E"/>
    <w:rPr>
      <w:rFonts w:asciiTheme="majorHAnsi" w:eastAsiaTheme="majorEastAsia" w:hAnsiTheme="majorHAnsi" w:cstheme="majorBidi"/>
      <w:b/>
      <w:bCs/>
      <w:color w:val="4F81BD" w:themeColor="accent1"/>
      <w:sz w:val="26"/>
      <w:szCs w:val="26"/>
      <w:lang w:eastAsia="ru-RU"/>
    </w:rPr>
  </w:style>
  <w:style w:type="character" w:customStyle="1" w:styleId="a6">
    <w:name w:val="Основной текст_"/>
    <w:link w:val="41"/>
    <w:rsid w:val="008A498E"/>
    <w:rPr>
      <w:rFonts w:ascii="Times New Roman" w:eastAsia="Times New Roman" w:hAnsi="Times New Roman" w:cs="Times New Roman"/>
      <w:shd w:val="clear" w:color="auto" w:fill="FFFFFF"/>
    </w:rPr>
  </w:style>
  <w:style w:type="paragraph" w:customStyle="1" w:styleId="41">
    <w:name w:val="Основной текст4"/>
    <w:basedOn w:val="a0"/>
    <w:link w:val="a6"/>
    <w:rsid w:val="008A498E"/>
    <w:pPr>
      <w:widowControl w:val="0"/>
      <w:shd w:val="clear" w:color="auto" w:fill="FFFFFF"/>
      <w:spacing w:before="300" w:after="600" w:line="0" w:lineRule="atLeast"/>
      <w:ind w:hanging="2480"/>
    </w:pPr>
    <w:rPr>
      <w:rFonts w:ascii="Times New Roman" w:eastAsia="Times New Roman" w:hAnsi="Times New Roman" w:cs="Times New Roman"/>
    </w:rPr>
  </w:style>
  <w:style w:type="character" w:customStyle="1" w:styleId="10">
    <w:name w:val="Заголовок 1 Знак"/>
    <w:basedOn w:val="a1"/>
    <w:link w:val="1"/>
    <w:uiPriority w:val="9"/>
    <w:rsid w:val="006A2ADE"/>
    <w:rPr>
      <w:rFonts w:asciiTheme="majorHAnsi" w:eastAsiaTheme="majorEastAsia" w:hAnsiTheme="majorHAnsi" w:cstheme="majorBidi"/>
      <w:b/>
      <w:bCs/>
      <w:color w:val="365F91" w:themeColor="accent1" w:themeShade="BF"/>
      <w:sz w:val="28"/>
      <w:szCs w:val="28"/>
      <w:lang w:eastAsia="ru-RU"/>
    </w:rPr>
  </w:style>
  <w:style w:type="paragraph" w:styleId="a7">
    <w:name w:val="Body Text"/>
    <w:basedOn w:val="a0"/>
    <w:link w:val="a8"/>
    <w:unhideWhenUsed/>
    <w:rsid w:val="006A2ADE"/>
    <w:pPr>
      <w:spacing w:after="120"/>
    </w:pPr>
    <w:rPr>
      <w:rFonts w:eastAsiaTheme="minorEastAsia"/>
      <w:lang w:eastAsia="ru-RU"/>
    </w:rPr>
  </w:style>
  <w:style w:type="character" w:customStyle="1" w:styleId="a8">
    <w:name w:val="Основной текст Знак"/>
    <w:basedOn w:val="a1"/>
    <w:link w:val="a7"/>
    <w:uiPriority w:val="99"/>
    <w:rsid w:val="006A2ADE"/>
    <w:rPr>
      <w:rFonts w:eastAsiaTheme="minorEastAsia"/>
      <w:lang w:eastAsia="ru-RU"/>
    </w:rPr>
  </w:style>
  <w:style w:type="paragraph" w:styleId="31">
    <w:name w:val="Body Text 3"/>
    <w:basedOn w:val="a0"/>
    <w:link w:val="32"/>
    <w:unhideWhenUsed/>
    <w:rsid w:val="0009782C"/>
    <w:pPr>
      <w:spacing w:after="120"/>
    </w:pPr>
    <w:rPr>
      <w:sz w:val="16"/>
      <w:szCs w:val="16"/>
    </w:rPr>
  </w:style>
  <w:style w:type="character" w:customStyle="1" w:styleId="32">
    <w:name w:val="Основной текст 3 Знак"/>
    <w:basedOn w:val="a1"/>
    <w:link w:val="31"/>
    <w:rsid w:val="0009782C"/>
    <w:rPr>
      <w:sz w:val="16"/>
      <w:szCs w:val="16"/>
    </w:rPr>
  </w:style>
  <w:style w:type="character" w:customStyle="1" w:styleId="30">
    <w:name w:val="Заголовок 3 Знак"/>
    <w:basedOn w:val="a1"/>
    <w:link w:val="3"/>
    <w:rsid w:val="0009782C"/>
    <w:rPr>
      <w:rFonts w:ascii="Arial" w:eastAsia="Times New Roman" w:hAnsi="Arial" w:cs="Arial"/>
      <w:b/>
      <w:bCs/>
      <w:sz w:val="26"/>
      <w:szCs w:val="26"/>
      <w:lang w:eastAsia="ru-RU"/>
    </w:rPr>
  </w:style>
  <w:style w:type="character" w:customStyle="1" w:styleId="40">
    <w:name w:val="Заголовок 4 Знак"/>
    <w:basedOn w:val="a1"/>
    <w:link w:val="4"/>
    <w:rsid w:val="0009782C"/>
    <w:rPr>
      <w:rFonts w:ascii="Arial" w:eastAsia="Times New Roman" w:hAnsi="Arial" w:cs="Times New Roman"/>
      <w:i/>
      <w:szCs w:val="20"/>
      <w:lang w:eastAsia="ru-RU"/>
    </w:rPr>
  </w:style>
  <w:style w:type="character" w:customStyle="1" w:styleId="50">
    <w:name w:val="Заголовок 5 Знак"/>
    <w:basedOn w:val="a1"/>
    <w:link w:val="5"/>
    <w:rsid w:val="0009782C"/>
    <w:rPr>
      <w:rFonts w:ascii="Times New Roman" w:eastAsia="Times New Roman" w:hAnsi="Times New Roman" w:cs="Times New Roman"/>
      <w:b/>
      <w:sz w:val="28"/>
      <w:szCs w:val="28"/>
      <w:lang w:eastAsia="ru-RU"/>
    </w:rPr>
  </w:style>
  <w:style w:type="character" w:customStyle="1" w:styleId="70">
    <w:name w:val="Заголовок 7 Знак"/>
    <w:basedOn w:val="a1"/>
    <w:link w:val="7"/>
    <w:uiPriority w:val="9"/>
    <w:semiHidden/>
    <w:rsid w:val="0009782C"/>
    <w:rPr>
      <w:rFonts w:asciiTheme="majorHAnsi" w:eastAsiaTheme="majorEastAsia" w:hAnsiTheme="majorHAnsi" w:cstheme="majorBidi"/>
      <w:i/>
      <w:iCs/>
      <w:color w:val="404040" w:themeColor="text1" w:themeTint="BF"/>
      <w:lang w:eastAsia="ru-RU"/>
    </w:rPr>
  </w:style>
  <w:style w:type="paragraph" w:styleId="21">
    <w:name w:val="Body Text 2"/>
    <w:basedOn w:val="a0"/>
    <w:link w:val="22"/>
    <w:unhideWhenUsed/>
    <w:rsid w:val="0009782C"/>
    <w:pPr>
      <w:spacing w:after="120" w:line="480" w:lineRule="auto"/>
      <w:jc w:val="center"/>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rsid w:val="0009782C"/>
    <w:rPr>
      <w:rFonts w:ascii="Times New Roman" w:eastAsia="Times New Roman" w:hAnsi="Times New Roman" w:cs="Times New Roman"/>
      <w:sz w:val="20"/>
      <w:szCs w:val="20"/>
      <w:lang w:eastAsia="ru-RU"/>
    </w:rPr>
  </w:style>
  <w:style w:type="paragraph" w:styleId="a9">
    <w:name w:val="Title"/>
    <w:basedOn w:val="a0"/>
    <w:link w:val="aa"/>
    <w:qFormat/>
    <w:rsid w:val="0009782C"/>
    <w:pPr>
      <w:spacing w:after="0" w:line="240" w:lineRule="auto"/>
      <w:jc w:val="center"/>
    </w:pPr>
    <w:rPr>
      <w:rFonts w:ascii="Arial" w:eastAsia="Times New Roman" w:hAnsi="Arial" w:cs="Arial"/>
      <w:b/>
      <w:bCs/>
      <w:sz w:val="28"/>
      <w:szCs w:val="28"/>
      <w:lang w:eastAsia="ru-RU"/>
    </w:rPr>
  </w:style>
  <w:style w:type="character" w:customStyle="1" w:styleId="aa">
    <w:name w:val="Название Знак"/>
    <w:basedOn w:val="a1"/>
    <w:link w:val="a9"/>
    <w:rsid w:val="0009782C"/>
    <w:rPr>
      <w:rFonts w:ascii="Arial" w:eastAsia="Times New Roman" w:hAnsi="Arial" w:cs="Arial"/>
      <w:b/>
      <w:bCs/>
      <w:sz w:val="28"/>
      <w:szCs w:val="28"/>
      <w:lang w:eastAsia="ru-RU"/>
    </w:rPr>
  </w:style>
  <w:style w:type="table" w:styleId="ab">
    <w:name w:val="Table Grid"/>
    <w:basedOn w:val="a2"/>
    <w:uiPriority w:val="59"/>
    <w:rsid w:val="0009782C"/>
    <w:pPr>
      <w:suppressAutoHyphens/>
      <w:snapToGri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0"/>
    <w:link w:val="ad"/>
    <w:semiHidden/>
    <w:unhideWhenUsed/>
    <w:rsid w:val="0009782C"/>
    <w:pPr>
      <w:spacing w:after="120"/>
      <w:ind w:left="283"/>
    </w:pPr>
    <w:rPr>
      <w:rFonts w:eastAsiaTheme="minorEastAsia"/>
      <w:lang w:eastAsia="ru-RU"/>
    </w:rPr>
  </w:style>
  <w:style w:type="character" w:customStyle="1" w:styleId="ad">
    <w:name w:val="Основной текст с отступом Знак"/>
    <w:basedOn w:val="a1"/>
    <w:link w:val="ac"/>
    <w:semiHidden/>
    <w:rsid w:val="0009782C"/>
    <w:rPr>
      <w:rFonts w:eastAsiaTheme="minorEastAsia"/>
      <w:lang w:eastAsia="ru-RU"/>
    </w:rPr>
  </w:style>
  <w:style w:type="paragraph" w:styleId="33">
    <w:name w:val="Body Text Indent 3"/>
    <w:basedOn w:val="a0"/>
    <w:link w:val="34"/>
    <w:semiHidden/>
    <w:unhideWhenUsed/>
    <w:rsid w:val="0009782C"/>
    <w:pPr>
      <w:spacing w:after="120"/>
      <w:ind w:left="283"/>
    </w:pPr>
    <w:rPr>
      <w:rFonts w:eastAsiaTheme="minorEastAsia"/>
      <w:sz w:val="16"/>
      <w:szCs w:val="16"/>
      <w:lang w:eastAsia="ru-RU"/>
    </w:rPr>
  </w:style>
  <w:style w:type="character" w:customStyle="1" w:styleId="34">
    <w:name w:val="Основной текст с отступом 3 Знак"/>
    <w:basedOn w:val="a1"/>
    <w:link w:val="33"/>
    <w:semiHidden/>
    <w:rsid w:val="0009782C"/>
    <w:rPr>
      <w:rFonts w:eastAsiaTheme="minorEastAsia"/>
      <w:sz w:val="16"/>
      <w:szCs w:val="16"/>
      <w:lang w:eastAsia="ru-RU"/>
    </w:rPr>
  </w:style>
  <w:style w:type="paragraph" w:styleId="23">
    <w:name w:val="Body Text Indent 2"/>
    <w:basedOn w:val="a0"/>
    <w:link w:val="24"/>
    <w:unhideWhenUsed/>
    <w:rsid w:val="0009782C"/>
    <w:pPr>
      <w:spacing w:after="120" w:line="480" w:lineRule="auto"/>
      <w:ind w:left="283"/>
    </w:pPr>
    <w:rPr>
      <w:rFonts w:eastAsiaTheme="minorEastAsia"/>
      <w:lang w:eastAsia="ru-RU"/>
    </w:rPr>
  </w:style>
  <w:style w:type="character" w:customStyle="1" w:styleId="24">
    <w:name w:val="Основной текст с отступом 2 Знак"/>
    <w:basedOn w:val="a1"/>
    <w:link w:val="23"/>
    <w:rsid w:val="0009782C"/>
    <w:rPr>
      <w:rFonts w:eastAsiaTheme="minorEastAsia"/>
      <w:lang w:eastAsia="ru-RU"/>
    </w:rPr>
  </w:style>
  <w:style w:type="paragraph" w:customStyle="1" w:styleId="ConsNormal">
    <w:name w:val="ConsNormal"/>
    <w:uiPriority w:val="99"/>
    <w:qFormat/>
    <w:rsid w:val="000978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qFormat/>
    <w:rsid w:val="000978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978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0978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978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Таблотст"/>
    <w:basedOn w:val="a0"/>
    <w:rsid w:val="0009782C"/>
    <w:pPr>
      <w:spacing w:after="0" w:line="220" w:lineRule="exact"/>
      <w:ind w:left="85"/>
    </w:pPr>
    <w:rPr>
      <w:rFonts w:ascii="Arial" w:eastAsia="Times New Roman" w:hAnsi="Arial" w:cs="Times New Roman"/>
      <w:sz w:val="20"/>
      <w:szCs w:val="20"/>
      <w:lang w:eastAsia="ru-RU"/>
    </w:rPr>
  </w:style>
  <w:style w:type="paragraph" w:customStyle="1" w:styleId="af">
    <w:name w:val="Единицы"/>
    <w:basedOn w:val="a0"/>
    <w:rsid w:val="0009782C"/>
    <w:pPr>
      <w:keepNext/>
      <w:spacing w:before="20" w:after="60" w:line="240" w:lineRule="auto"/>
      <w:ind w:right="284"/>
      <w:jc w:val="right"/>
    </w:pPr>
    <w:rPr>
      <w:rFonts w:ascii="Arial" w:eastAsia="Times New Roman" w:hAnsi="Arial" w:cs="Times New Roman"/>
      <w:szCs w:val="20"/>
      <w:lang w:eastAsia="ru-RU"/>
    </w:rPr>
  </w:style>
  <w:style w:type="paragraph" w:customStyle="1" w:styleId="25">
    <w:name w:val="Таблотст2"/>
    <w:basedOn w:val="a0"/>
    <w:rsid w:val="0009782C"/>
    <w:pPr>
      <w:spacing w:after="0" w:line="220" w:lineRule="exact"/>
      <w:ind w:left="170"/>
    </w:pPr>
    <w:rPr>
      <w:rFonts w:ascii="Arial" w:eastAsia="Times New Roman" w:hAnsi="Arial" w:cs="Times New Roman"/>
      <w:sz w:val="20"/>
      <w:szCs w:val="20"/>
      <w:lang w:eastAsia="ru-RU"/>
    </w:rPr>
  </w:style>
  <w:style w:type="paragraph" w:styleId="af0">
    <w:name w:val="header"/>
    <w:aliases w:val="ВерхКолонтитул"/>
    <w:basedOn w:val="a0"/>
    <w:link w:val="af1"/>
    <w:rsid w:val="0009782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aliases w:val="ВерхКолонтитул Знак"/>
    <w:basedOn w:val="a1"/>
    <w:link w:val="af0"/>
    <w:rsid w:val="0009782C"/>
    <w:rPr>
      <w:rFonts w:ascii="Times New Roman" w:eastAsia="Times New Roman" w:hAnsi="Times New Roman" w:cs="Times New Roman"/>
      <w:sz w:val="24"/>
      <w:szCs w:val="24"/>
      <w:lang w:eastAsia="ru-RU"/>
    </w:rPr>
  </w:style>
  <w:style w:type="paragraph" w:styleId="af2">
    <w:name w:val="Message Header"/>
    <w:basedOn w:val="a0"/>
    <w:link w:val="af3"/>
    <w:semiHidden/>
    <w:rsid w:val="0009782C"/>
    <w:pPr>
      <w:spacing w:before="60" w:after="60" w:line="200" w:lineRule="exact"/>
    </w:pPr>
    <w:rPr>
      <w:rFonts w:ascii="Arial" w:eastAsia="Times New Roman" w:hAnsi="Arial" w:cs="Times New Roman"/>
      <w:i/>
      <w:sz w:val="20"/>
      <w:szCs w:val="20"/>
      <w:lang w:eastAsia="ru-RU"/>
    </w:rPr>
  </w:style>
  <w:style w:type="character" w:customStyle="1" w:styleId="af3">
    <w:name w:val="Шапка Знак"/>
    <w:basedOn w:val="a1"/>
    <w:link w:val="af2"/>
    <w:semiHidden/>
    <w:rsid w:val="0009782C"/>
    <w:rPr>
      <w:rFonts w:ascii="Arial" w:eastAsia="Times New Roman" w:hAnsi="Arial" w:cs="Times New Roman"/>
      <w:i/>
      <w:sz w:val="20"/>
      <w:szCs w:val="20"/>
      <w:lang w:eastAsia="ru-RU"/>
    </w:rPr>
  </w:style>
  <w:style w:type="paragraph" w:styleId="af4">
    <w:name w:val="footer"/>
    <w:basedOn w:val="a0"/>
    <w:link w:val="af5"/>
    <w:uiPriority w:val="99"/>
    <w:rsid w:val="0009782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09782C"/>
    <w:rPr>
      <w:rFonts w:ascii="Times New Roman" w:eastAsia="Times New Roman" w:hAnsi="Times New Roman" w:cs="Times New Roman"/>
      <w:sz w:val="24"/>
      <w:szCs w:val="24"/>
      <w:lang w:eastAsia="ru-RU"/>
    </w:rPr>
  </w:style>
  <w:style w:type="character" w:styleId="af6">
    <w:name w:val="page number"/>
    <w:basedOn w:val="a1"/>
    <w:uiPriority w:val="99"/>
    <w:rsid w:val="0009782C"/>
  </w:style>
  <w:style w:type="paragraph" w:customStyle="1" w:styleId="af7">
    <w:name w:val="Знак"/>
    <w:basedOn w:val="a0"/>
    <w:rsid w:val="0009782C"/>
    <w:pPr>
      <w:tabs>
        <w:tab w:val="num" w:pos="660"/>
      </w:tabs>
      <w:spacing w:before="120" w:after="160" w:line="240" w:lineRule="exact"/>
      <w:ind w:left="660" w:hanging="660"/>
      <w:jc w:val="both"/>
    </w:pPr>
    <w:rPr>
      <w:rFonts w:ascii="Verdana" w:eastAsia="Times New Roman" w:hAnsi="Verdana" w:cs="Times New Roman"/>
      <w:sz w:val="20"/>
      <w:szCs w:val="20"/>
      <w:lang w:val="en-US"/>
    </w:rPr>
  </w:style>
  <w:style w:type="paragraph" w:styleId="af8">
    <w:name w:val="Normal (Web)"/>
    <w:aliases w:val="Обычный (Web),Обычный (Web)1"/>
    <w:basedOn w:val="a0"/>
    <w:uiPriority w:val="34"/>
    <w:qFormat/>
    <w:rsid w:val="0009782C"/>
    <w:pPr>
      <w:spacing w:before="100" w:after="100" w:line="240" w:lineRule="auto"/>
    </w:pPr>
    <w:rPr>
      <w:rFonts w:ascii="Times New Roman" w:eastAsia="Times New Roman" w:hAnsi="Times New Roman" w:cs="Times New Roman"/>
      <w:sz w:val="28"/>
      <w:szCs w:val="20"/>
      <w:lang w:eastAsia="ru-RU"/>
    </w:rPr>
  </w:style>
  <w:style w:type="paragraph" w:customStyle="1" w:styleId="11">
    <w:name w:val="Знак1"/>
    <w:basedOn w:val="a0"/>
    <w:rsid w:val="0009782C"/>
    <w:pPr>
      <w:spacing w:after="0" w:line="240" w:lineRule="auto"/>
    </w:pPr>
    <w:rPr>
      <w:rFonts w:ascii="Verdana" w:eastAsia="Times New Roman" w:hAnsi="Verdana" w:cs="Verdana"/>
      <w:sz w:val="20"/>
      <w:szCs w:val="20"/>
      <w:lang w:val="en-US"/>
    </w:rPr>
  </w:style>
  <w:style w:type="paragraph" w:styleId="af9">
    <w:name w:val="No Spacing"/>
    <w:link w:val="afa"/>
    <w:uiPriority w:val="1"/>
    <w:qFormat/>
    <w:rsid w:val="0009782C"/>
    <w:pPr>
      <w:spacing w:after="0" w:line="240" w:lineRule="auto"/>
    </w:pPr>
    <w:rPr>
      <w:rFonts w:ascii="Calibri" w:eastAsia="Calibri" w:hAnsi="Calibri" w:cs="Times New Roman"/>
    </w:rPr>
  </w:style>
  <w:style w:type="character" w:customStyle="1" w:styleId="211pt">
    <w:name w:val="Основной текст (2) + 11 pt"/>
    <w:rsid w:val="0009782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rmal">
    <w:name w:val="ConsPlusNormal"/>
    <w:link w:val="ConsPlusNormal0"/>
    <w:qFormat/>
    <w:rsid w:val="000978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9782C"/>
    <w:rPr>
      <w:rFonts w:ascii="Arial" w:eastAsia="Times New Roman" w:hAnsi="Arial" w:cs="Arial"/>
      <w:sz w:val="20"/>
      <w:szCs w:val="20"/>
      <w:lang w:eastAsia="ru-RU"/>
    </w:rPr>
  </w:style>
  <w:style w:type="paragraph" w:styleId="afb">
    <w:name w:val="Plain Text"/>
    <w:basedOn w:val="a0"/>
    <w:link w:val="afc"/>
    <w:rsid w:val="0009782C"/>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1"/>
    <w:link w:val="afb"/>
    <w:rsid w:val="0009782C"/>
    <w:rPr>
      <w:rFonts w:ascii="Courier New" w:eastAsia="Times New Roman" w:hAnsi="Courier New" w:cs="Courier New"/>
      <w:sz w:val="20"/>
      <w:szCs w:val="20"/>
      <w:lang w:eastAsia="ru-RU"/>
    </w:rPr>
  </w:style>
  <w:style w:type="character" w:customStyle="1" w:styleId="apple-converted-space">
    <w:name w:val="apple-converted-space"/>
    <w:basedOn w:val="a1"/>
    <w:rsid w:val="0009782C"/>
  </w:style>
  <w:style w:type="character" w:styleId="afd">
    <w:name w:val="Strong"/>
    <w:basedOn w:val="a1"/>
    <w:qFormat/>
    <w:rsid w:val="0009782C"/>
    <w:rPr>
      <w:b/>
      <w:bCs/>
    </w:rPr>
  </w:style>
  <w:style w:type="character" w:customStyle="1" w:styleId="news-date-time">
    <w:name w:val="news-date-time"/>
    <w:basedOn w:val="a1"/>
    <w:rsid w:val="0009782C"/>
  </w:style>
  <w:style w:type="character" w:customStyle="1" w:styleId="afa">
    <w:name w:val="Без интервала Знак"/>
    <w:link w:val="af9"/>
    <w:uiPriority w:val="1"/>
    <w:rsid w:val="0009782C"/>
    <w:rPr>
      <w:rFonts w:ascii="Calibri" w:eastAsia="Calibri" w:hAnsi="Calibri" w:cs="Times New Roman"/>
    </w:rPr>
  </w:style>
  <w:style w:type="paragraph" w:styleId="afe">
    <w:name w:val="Subtitle"/>
    <w:basedOn w:val="a0"/>
    <w:link w:val="aff"/>
    <w:qFormat/>
    <w:rsid w:val="0009782C"/>
    <w:pPr>
      <w:spacing w:after="0" w:line="240" w:lineRule="auto"/>
      <w:jc w:val="center"/>
    </w:pPr>
    <w:rPr>
      <w:rFonts w:ascii="Times New Roman" w:eastAsia="Times New Roman" w:hAnsi="Times New Roman" w:cs="Times New Roman"/>
      <w:sz w:val="28"/>
      <w:szCs w:val="20"/>
      <w:lang w:eastAsia="ru-RU"/>
    </w:rPr>
  </w:style>
  <w:style w:type="character" w:customStyle="1" w:styleId="aff">
    <w:name w:val="Подзаголовок Знак"/>
    <w:basedOn w:val="a1"/>
    <w:link w:val="afe"/>
    <w:rsid w:val="0009782C"/>
    <w:rPr>
      <w:rFonts w:ascii="Times New Roman" w:eastAsia="Times New Roman" w:hAnsi="Times New Roman" w:cs="Times New Roman"/>
      <w:sz w:val="28"/>
      <w:szCs w:val="20"/>
      <w:lang w:eastAsia="ru-RU"/>
    </w:rPr>
  </w:style>
  <w:style w:type="paragraph" w:customStyle="1" w:styleId="FORMATTEXT">
    <w:name w:val=".FORMATTEXT"/>
    <w:uiPriority w:val="99"/>
    <w:rsid w:val="0009782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09782C"/>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09782C"/>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UNFORMATTEXT">
    <w:name w:val=".UNFORMATTEXT"/>
    <w:uiPriority w:val="99"/>
    <w:rsid w:val="000978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ff0">
    <w:name w:val="Цветовое выделение"/>
    <w:rsid w:val="0009782C"/>
    <w:rPr>
      <w:b/>
      <w:bCs/>
      <w:color w:val="000080"/>
      <w:sz w:val="20"/>
      <w:szCs w:val="20"/>
    </w:rPr>
  </w:style>
  <w:style w:type="character" w:customStyle="1" w:styleId="aff1">
    <w:name w:val="Гипертекстовая ссылка"/>
    <w:basedOn w:val="aff0"/>
    <w:rsid w:val="0009782C"/>
    <w:rPr>
      <w:b/>
      <w:bCs/>
      <w:color w:val="008000"/>
      <w:sz w:val="20"/>
      <w:szCs w:val="20"/>
      <w:u w:val="single"/>
    </w:rPr>
  </w:style>
  <w:style w:type="paragraph" w:customStyle="1" w:styleId="aff2">
    <w:name w:val="Таблицы (моноширинный)"/>
    <w:basedOn w:val="a0"/>
    <w:next w:val="a0"/>
    <w:rsid w:val="0009782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PlusCell">
    <w:name w:val="ConsPlusCell"/>
    <w:rsid w:val="000978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c">
    <w:name w:val="pc"/>
    <w:basedOn w:val="a0"/>
    <w:rsid w:val="00097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0"/>
    <w:rsid w:val="00097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Balloon Text"/>
    <w:basedOn w:val="a0"/>
    <w:link w:val="aff4"/>
    <w:uiPriority w:val="99"/>
    <w:semiHidden/>
    <w:unhideWhenUsed/>
    <w:rsid w:val="0009782C"/>
    <w:pPr>
      <w:spacing w:beforeAutospacing="1" w:after="0" w:afterAutospacing="1" w:line="240" w:lineRule="auto"/>
      <w:jc w:val="both"/>
    </w:pPr>
    <w:rPr>
      <w:rFonts w:ascii="Tahoma" w:eastAsia="Calibri" w:hAnsi="Tahoma" w:cs="Tahoma"/>
      <w:sz w:val="16"/>
      <w:szCs w:val="16"/>
    </w:rPr>
  </w:style>
  <w:style w:type="character" w:customStyle="1" w:styleId="aff4">
    <w:name w:val="Текст выноски Знак"/>
    <w:basedOn w:val="a1"/>
    <w:link w:val="aff3"/>
    <w:uiPriority w:val="99"/>
    <w:semiHidden/>
    <w:rsid w:val="0009782C"/>
    <w:rPr>
      <w:rFonts w:ascii="Tahoma" w:eastAsia="Calibri" w:hAnsi="Tahoma" w:cs="Tahoma"/>
      <w:sz w:val="16"/>
      <w:szCs w:val="16"/>
    </w:rPr>
  </w:style>
  <w:style w:type="paragraph" w:customStyle="1" w:styleId="headertext0">
    <w:name w:val="headertext"/>
    <w:basedOn w:val="a0"/>
    <w:rsid w:val="00097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basedOn w:val="a0"/>
    <w:rsid w:val="00097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fr3q">
    <w:name w:val="zfr3q"/>
    <w:basedOn w:val="a0"/>
    <w:rsid w:val="00097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Комментарий"/>
    <w:basedOn w:val="a0"/>
    <w:next w:val="a0"/>
    <w:rsid w:val="0009782C"/>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6">
    <w:name w:val="Знак Знак Знак Знак"/>
    <w:basedOn w:val="a0"/>
    <w:semiHidden/>
    <w:rsid w:val="0009782C"/>
    <w:pPr>
      <w:tabs>
        <w:tab w:val="num" w:pos="709"/>
      </w:tabs>
      <w:spacing w:before="120" w:after="160" w:line="240" w:lineRule="exact"/>
      <w:ind w:left="709" w:hanging="284"/>
      <w:jc w:val="both"/>
    </w:pPr>
    <w:rPr>
      <w:rFonts w:ascii="Verdana" w:eastAsia="Times New Roman" w:hAnsi="Verdana" w:cs="Verdana"/>
      <w:sz w:val="20"/>
      <w:szCs w:val="20"/>
      <w:lang w:val="en-US"/>
    </w:rPr>
  </w:style>
  <w:style w:type="character" w:customStyle="1" w:styleId="copyright-span">
    <w:name w:val="copyright-span"/>
    <w:rsid w:val="0009782C"/>
  </w:style>
  <w:style w:type="character" w:customStyle="1" w:styleId="blk">
    <w:name w:val="blk"/>
    <w:basedOn w:val="a1"/>
    <w:rsid w:val="0009782C"/>
  </w:style>
  <w:style w:type="paragraph" w:styleId="aff7">
    <w:name w:val="footnote text"/>
    <w:basedOn w:val="a0"/>
    <w:link w:val="aff8"/>
    <w:rsid w:val="0009782C"/>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1"/>
    <w:link w:val="aff7"/>
    <w:rsid w:val="0009782C"/>
    <w:rPr>
      <w:rFonts w:ascii="Times New Roman" w:eastAsia="Times New Roman" w:hAnsi="Times New Roman" w:cs="Times New Roman"/>
      <w:sz w:val="20"/>
      <w:szCs w:val="20"/>
      <w:lang w:eastAsia="ru-RU"/>
    </w:rPr>
  </w:style>
  <w:style w:type="character" w:styleId="aff9">
    <w:name w:val="footnote reference"/>
    <w:rsid w:val="0009782C"/>
    <w:rPr>
      <w:vertAlign w:val="superscript"/>
    </w:rPr>
  </w:style>
  <w:style w:type="paragraph" w:customStyle="1" w:styleId="paragraph">
    <w:name w:val="paragraph"/>
    <w:basedOn w:val="a0"/>
    <w:rsid w:val="000978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1"/>
    <w:rsid w:val="0009782C"/>
  </w:style>
  <w:style w:type="character" w:customStyle="1" w:styleId="eop">
    <w:name w:val="eop"/>
    <w:basedOn w:val="a1"/>
    <w:rsid w:val="0009782C"/>
  </w:style>
  <w:style w:type="paragraph" w:customStyle="1" w:styleId="ConsPlusNonformat">
    <w:name w:val="ConsPlusNonformat"/>
    <w:rsid w:val="0009782C"/>
    <w:pPr>
      <w:autoSpaceDE w:val="0"/>
      <w:autoSpaceDN w:val="0"/>
      <w:adjustRightInd w:val="0"/>
      <w:spacing w:after="0" w:line="240" w:lineRule="auto"/>
    </w:pPr>
    <w:rPr>
      <w:rFonts w:ascii="Courier New" w:eastAsia="Times New Roman" w:hAnsi="Courier New" w:cs="Courier New"/>
      <w:sz w:val="20"/>
      <w:szCs w:val="20"/>
    </w:rPr>
  </w:style>
  <w:style w:type="paragraph" w:styleId="affa">
    <w:name w:val="caption"/>
    <w:basedOn w:val="a0"/>
    <w:next w:val="a0"/>
    <w:semiHidden/>
    <w:unhideWhenUsed/>
    <w:qFormat/>
    <w:rsid w:val="0009782C"/>
    <w:pPr>
      <w:spacing w:after="0" w:line="240" w:lineRule="auto"/>
      <w:jc w:val="center"/>
    </w:pPr>
    <w:rPr>
      <w:rFonts w:ascii="Times New Roman" w:eastAsia="Times New Roman" w:hAnsi="Times New Roman" w:cs="Times New Roman"/>
      <w:b/>
      <w:sz w:val="28"/>
      <w:szCs w:val="20"/>
      <w:lang w:eastAsia="ru-RU"/>
    </w:rPr>
  </w:style>
  <w:style w:type="paragraph" w:styleId="affb">
    <w:name w:val="List"/>
    <w:aliases w:val="List Char"/>
    <w:basedOn w:val="a7"/>
    <w:semiHidden/>
    <w:unhideWhenUsed/>
    <w:rsid w:val="0009782C"/>
    <w:pPr>
      <w:spacing w:before="120" w:line="240" w:lineRule="auto"/>
      <w:ind w:left="1440" w:hanging="360"/>
      <w:jc w:val="both"/>
    </w:pPr>
    <w:rPr>
      <w:rFonts w:ascii="Arial" w:eastAsia="Times New Roman" w:hAnsi="Arial" w:cs="Times New Roman"/>
      <w:spacing w:val="-5"/>
      <w:lang w:eastAsia="en-US"/>
    </w:rPr>
  </w:style>
  <w:style w:type="character" w:customStyle="1" w:styleId="12">
    <w:name w:val="Обычный Знак1"/>
    <w:link w:val="26"/>
    <w:locked/>
    <w:rsid w:val="0009782C"/>
    <w:rPr>
      <w:sz w:val="28"/>
      <w:szCs w:val="28"/>
    </w:rPr>
  </w:style>
  <w:style w:type="paragraph" w:customStyle="1" w:styleId="26">
    <w:name w:val="Обычный2"/>
    <w:link w:val="12"/>
    <w:rsid w:val="0009782C"/>
    <w:pPr>
      <w:spacing w:after="0" w:line="240" w:lineRule="auto"/>
      <w:ind w:firstLine="851"/>
      <w:jc w:val="both"/>
    </w:pPr>
    <w:rPr>
      <w:sz w:val="28"/>
      <w:szCs w:val="28"/>
    </w:rPr>
  </w:style>
  <w:style w:type="character" w:customStyle="1" w:styleId="affc">
    <w:name w:val="ГРАД Основной текст Знак Знак"/>
    <w:link w:val="affd"/>
    <w:locked/>
    <w:rsid w:val="0009782C"/>
    <w:rPr>
      <w:rFonts w:ascii="Arial" w:hAnsi="Arial" w:cs="Arial"/>
      <w:b/>
      <w:bCs/>
      <w:color w:val="000000"/>
      <w:spacing w:val="4"/>
      <w:sz w:val="24"/>
      <w:szCs w:val="24"/>
    </w:rPr>
  </w:style>
  <w:style w:type="paragraph" w:customStyle="1" w:styleId="affd">
    <w:name w:val="ГРАД Основной текст"/>
    <w:basedOn w:val="a0"/>
    <w:link w:val="affc"/>
    <w:autoRedefine/>
    <w:rsid w:val="0009782C"/>
    <w:pPr>
      <w:tabs>
        <w:tab w:val="left" w:pos="540"/>
        <w:tab w:val="left" w:pos="1260"/>
        <w:tab w:val="left" w:pos="1620"/>
      </w:tabs>
      <w:spacing w:after="0" w:line="240" w:lineRule="auto"/>
      <w:ind w:firstLine="709"/>
      <w:jc w:val="center"/>
    </w:pPr>
    <w:rPr>
      <w:rFonts w:ascii="Arial" w:hAnsi="Arial" w:cs="Arial"/>
      <w:b/>
      <w:bCs/>
      <w:color w:val="000000"/>
      <w:spacing w:val="4"/>
      <w:sz w:val="24"/>
      <w:szCs w:val="24"/>
    </w:rPr>
  </w:style>
  <w:style w:type="paragraph" w:customStyle="1" w:styleId="affe">
    <w:name w:val="ГРАД Список маркированный"/>
    <w:basedOn w:val="a"/>
    <w:autoRedefine/>
    <w:rsid w:val="0009782C"/>
    <w:pPr>
      <w:numPr>
        <w:numId w:val="0"/>
      </w:numPr>
      <w:spacing w:after="0" w:line="240" w:lineRule="auto"/>
      <w:ind w:firstLine="709"/>
      <w:jc w:val="both"/>
    </w:pPr>
    <w:rPr>
      <w:rFonts w:ascii="Times New Roman" w:eastAsia="Times New Roman" w:hAnsi="Times New Roman" w:cs="Times New Roman"/>
      <w:sz w:val="24"/>
      <w:szCs w:val="24"/>
    </w:rPr>
  </w:style>
  <w:style w:type="paragraph" w:styleId="a">
    <w:name w:val="List Bullet"/>
    <w:basedOn w:val="a0"/>
    <w:uiPriority w:val="99"/>
    <w:semiHidden/>
    <w:unhideWhenUsed/>
    <w:rsid w:val="0009782C"/>
    <w:pPr>
      <w:numPr>
        <w:numId w:val="14"/>
      </w:numPr>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4011E7F7FAF531C1F41AC73D07B550895AAABF7A2012912B11BE37B44A59C74026Y8I" TargetMode="External"/><Relationship Id="rId13" Type="http://schemas.openxmlformats.org/officeDocument/2006/relationships/hyperlink" Target="http://www.pandia.ru/text/category/remont_dorog/" TargetMode="External"/><Relationship Id="rId3" Type="http://schemas.microsoft.com/office/2007/relationships/stylesWithEffects" Target="stylesWithEffects.xml"/><Relationship Id="rId7" Type="http://schemas.openxmlformats.org/officeDocument/2006/relationships/hyperlink" Target="consultantplus://offline/ref=D54011E7F7FAF531C1F41AC73D07B550895AAABF7A2013912A19BE37B44A59C74026Y8I" TargetMode="External"/><Relationship Id="rId12" Type="http://schemas.openxmlformats.org/officeDocument/2006/relationships/hyperlink" Target="http://www.pandia.ru/text/category/vipolnenie_rabo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54011E7F7FAF531C1F404CA2B6BEF5C8A51F4BA79261AC1764DB860EB21YAI" TargetMode="External"/><Relationship Id="rId11" Type="http://schemas.openxmlformats.org/officeDocument/2006/relationships/hyperlink" Target="consultantplus://offline/ref=D54011E7F7FAF531C1F404CA2B6BEF5C8958F0BB73251AC1764DB860EB21YAI" TargetMode="External"/><Relationship Id="rId5" Type="http://schemas.openxmlformats.org/officeDocument/2006/relationships/webSettings" Target="webSettings.xml"/><Relationship Id="rId15" Type="http://schemas.openxmlformats.org/officeDocument/2006/relationships/hyperlink" Target="http://pandia.ru/text/tema/stroy/materials/" TargetMode="External"/><Relationship Id="rId10" Type="http://schemas.openxmlformats.org/officeDocument/2006/relationships/hyperlink" Target="consultantplus://offline/ref=D54011E7F7FAF531C1F404CA2B6BEF5C8958F0BB73251AC1764DB860EB21YAI" TargetMode="External"/><Relationship Id="rId4" Type="http://schemas.openxmlformats.org/officeDocument/2006/relationships/settings" Target="settings.xml"/><Relationship Id="rId9" Type="http://schemas.openxmlformats.org/officeDocument/2006/relationships/hyperlink" Target="consultantplus://offline/ref=D54011E7F7FAF531C1F404CA2B6BEF5C8958F0BB73251AC1764DB860EB21YAI" TargetMode="External"/><Relationship Id="rId14" Type="http://schemas.openxmlformats.org/officeDocument/2006/relationships/hyperlink" Target="http://pandia.ru/text/category/byudzhetnij_defitc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11228</Words>
  <Characters>64001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11</cp:revision>
  <dcterms:created xsi:type="dcterms:W3CDTF">2020-11-09T02:41:00Z</dcterms:created>
  <dcterms:modified xsi:type="dcterms:W3CDTF">2021-01-12T07:16:00Z</dcterms:modified>
</cp:coreProperties>
</file>